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4B8A44" w14:textId="77777777" w:rsidR="006A3FDB" w:rsidRDefault="006A3FDB"/>
    <w:p w14:paraId="6B0409D9" w14:textId="77777777" w:rsidR="006A3FDB" w:rsidRDefault="006A3FDB"/>
    <w:p w14:paraId="14FABE0C" w14:textId="77777777" w:rsidR="006A3FDB" w:rsidRDefault="006A3FDB">
      <w:pPr>
        <w:rPr>
          <w:b/>
          <w:sz w:val="48"/>
          <w:szCs w:val="48"/>
        </w:rPr>
      </w:pPr>
    </w:p>
    <w:p w14:paraId="7259A1B5" w14:textId="77777777" w:rsidR="006A3FDB" w:rsidRDefault="008966EC">
      <w:pPr>
        <w:jc w:val="center"/>
        <w:rPr>
          <w:b/>
          <w:sz w:val="48"/>
          <w:szCs w:val="48"/>
        </w:rPr>
      </w:pPr>
      <w:r>
        <w:rPr>
          <w:b/>
          <w:sz w:val="48"/>
          <w:szCs w:val="48"/>
        </w:rPr>
        <w:t>DSO 522 Project Report</w:t>
      </w:r>
    </w:p>
    <w:p w14:paraId="739D844D" w14:textId="77777777" w:rsidR="006A3FDB" w:rsidRDefault="006A3FDB">
      <w:pPr>
        <w:jc w:val="center"/>
        <w:rPr>
          <w:b/>
          <w:sz w:val="48"/>
          <w:szCs w:val="48"/>
        </w:rPr>
      </w:pPr>
    </w:p>
    <w:p w14:paraId="7CE97F5F" w14:textId="77777777" w:rsidR="006A3FDB" w:rsidRDefault="008966EC">
      <w:pPr>
        <w:jc w:val="center"/>
        <w:rPr>
          <w:b/>
          <w:sz w:val="48"/>
          <w:szCs w:val="48"/>
        </w:rPr>
      </w:pPr>
      <w:r>
        <w:rPr>
          <w:b/>
          <w:sz w:val="48"/>
          <w:szCs w:val="48"/>
        </w:rPr>
        <w:t>Forecasting U.S. Power Company</w:t>
      </w:r>
    </w:p>
    <w:p w14:paraId="24C85407" w14:textId="77777777" w:rsidR="006A3FDB" w:rsidRDefault="006A3FDB">
      <w:pPr>
        <w:jc w:val="center"/>
        <w:rPr>
          <w:b/>
          <w:sz w:val="48"/>
          <w:szCs w:val="48"/>
        </w:rPr>
      </w:pPr>
    </w:p>
    <w:p w14:paraId="344C5567" w14:textId="77777777" w:rsidR="006A3FDB" w:rsidRDefault="006A3FDB"/>
    <w:p w14:paraId="6F75277B" w14:textId="77777777" w:rsidR="006A3FDB" w:rsidRDefault="008966EC">
      <w:r>
        <w:rPr>
          <w:noProof/>
        </w:rPr>
        <w:drawing>
          <wp:anchor distT="0" distB="0" distL="114300" distR="114300" simplePos="0" relativeHeight="251658240" behindDoc="0" locked="0" layoutInCell="1" hidden="0" allowOverlap="1" wp14:anchorId="00E45318" wp14:editId="52547824">
            <wp:simplePos x="0" y="0"/>
            <wp:positionH relativeFrom="column">
              <wp:posOffset>1976438</wp:posOffset>
            </wp:positionH>
            <wp:positionV relativeFrom="paragraph">
              <wp:posOffset>111125</wp:posOffset>
            </wp:positionV>
            <wp:extent cx="1781175" cy="1835785"/>
            <wp:effectExtent l="0" t="0" r="0" b="0"/>
            <wp:wrapSquare wrapText="bothSides" distT="0" distB="0" distL="114300" distR="114300"/>
            <wp:docPr id="2" name="image3.png" descr="https://lh3.googleusercontent.com/e21i2VfOmajf8G7zv7EFBrZStLXb-MNFEQEtoir-TW54hOmsa8ocLPTejhadBYbKm-nVVA_EJ9-iVz7i3CkzxXrrCED-e5a1zphjJMhWbCjdf3JZlueHQx9ISgIGyM8YvIrGzOXo"/>
            <wp:cNvGraphicFramePr/>
            <a:graphic xmlns:a="http://schemas.openxmlformats.org/drawingml/2006/main">
              <a:graphicData uri="http://schemas.openxmlformats.org/drawingml/2006/picture">
                <pic:pic xmlns:pic="http://schemas.openxmlformats.org/drawingml/2006/picture">
                  <pic:nvPicPr>
                    <pic:cNvPr id="0" name="image3.png" descr="https://lh3.googleusercontent.com/e21i2VfOmajf8G7zv7EFBrZStLXb-MNFEQEtoir-TW54hOmsa8ocLPTejhadBYbKm-nVVA_EJ9-iVz7i3CkzxXrrCED-e5a1zphjJMhWbCjdf3JZlueHQx9ISgIGyM8YvIrGzOXo"/>
                    <pic:cNvPicPr preferRelativeResize="0"/>
                  </pic:nvPicPr>
                  <pic:blipFill>
                    <a:blip r:embed="rId7"/>
                    <a:srcRect/>
                    <a:stretch>
                      <a:fillRect/>
                    </a:stretch>
                  </pic:blipFill>
                  <pic:spPr>
                    <a:xfrm>
                      <a:off x="0" y="0"/>
                      <a:ext cx="1781175" cy="1835785"/>
                    </a:xfrm>
                    <a:prstGeom prst="rect">
                      <a:avLst/>
                    </a:prstGeom>
                    <a:ln/>
                  </pic:spPr>
                </pic:pic>
              </a:graphicData>
            </a:graphic>
          </wp:anchor>
        </w:drawing>
      </w:r>
    </w:p>
    <w:p w14:paraId="7C789C6E" w14:textId="77777777" w:rsidR="006A3FDB" w:rsidRDefault="006A3FDB"/>
    <w:p w14:paraId="3A1626D1" w14:textId="77777777" w:rsidR="006A3FDB" w:rsidRDefault="006A3FDB"/>
    <w:p w14:paraId="7EDBE754" w14:textId="77777777" w:rsidR="006A3FDB" w:rsidRDefault="006A3FDB"/>
    <w:p w14:paraId="554685B0" w14:textId="77777777" w:rsidR="006A3FDB" w:rsidRDefault="006A3FDB"/>
    <w:p w14:paraId="0D839AAA" w14:textId="77777777" w:rsidR="006A3FDB" w:rsidRDefault="006A3FDB"/>
    <w:p w14:paraId="0CD12A8D" w14:textId="77777777" w:rsidR="006A3FDB" w:rsidRDefault="006A3FDB"/>
    <w:p w14:paraId="4F5A1EF1" w14:textId="77777777" w:rsidR="006A3FDB" w:rsidRDefault="006A3FDB"/>
    <w:p w14:paraId="4F61D479" w14:textId="77777777" w:rsidR="006A3FDB" w:rsidRDefault="006A3FDB"/>
    <w:p w14:paraId="77210663" w14:textId="77777777" w:rsidR="006A3FDB" w:rsidRDefault="006A3FDB"/>
    <w:p w14:paraId="48FEFB66" w14:textId="77777777" w:rsidR="006A3FDB" w:rsidRDefault="006A3FDB"/>
    <w:p w14:paraId="78FF6692" w14:textId="77777777" w:rsidR="006A3FDB" w:rsidRDefault="006A3FDB"/>
    <w:p w14:paraId="790EEC2B" w14:textId="77777777" w:rsidR="006A3FDB" w:rsidRDefault="006A3FDB"/>
    <w:p w14:paraId="4C8714A6" w14:textId="77777777" w:rsidR="006A3FDB" w:rsidRDefault="006A3FDB"/>
    <w:p w14:paraId="752FF4DA" w14:textId="77777777" w:rsidR="006A3FDB" w:rsidRDefault="006A3FDB"/>
    <w:p w14:paraId="4BD13326" w14:textId="77777777" w:rsidR="006A3FDB" w:rsidRDefault="006A3FDB"/>
    <w:p w14:paraId="33A41EA2" w14:textId="77777777" w:rsidR="006A3FDB" w:rsidRDefault="006A3FDB"/>
    <w:p w14:paraId="3A3800EC" w14:textId="77777777" w:rsidR="006A3FDB" w:rsidRDefault="006A3FDB"/>
    <w:p w14:paraId="11882FEF" w14:textId="77777777" w:rsidR="006A3FDB" w:rsidRDefault="006A3FDB"/>
    <w:p w14:paraId="30A3A144" w14:textId="77777777" w:rsidR="006A3FDB" w:rsidRDefault="006A3FDB"/>
    <w:p w14:paraId="106E8573" w14:textId="77777777" w:rsidR="006A3FDB" w:rsidRDefault="008966EC">
      <w:pPr>
        <w:jc w:val="center"/>
        <w:rPr>
          <w:sz w:val="36"/>
          <w:szCs w:val="36"/>
          <w:u w:val="single"/>
        </w:rPr>
      </w:pPr>
      <w:r>
        <w:rPr>
          <w:sz w:val="36"/>
          <w:szCs w:val="36"/>
          <w:u w:val="single"/>
        </w:rPr>
        <w:t>Team Members</w:t>
      </w:r>
    </w:p>
    <w:p w14:paraId="7B0234C9" w14:textId="77777777" w:rsidR="006A3FDB" w:rsidRDefault="008966EC">
      <w:pPr>
        <w:jc w:val="center"/>
        <w:rPr>
          <w:sz w:val="36"/>
          <w:szCs w:val="36"/>
        </w:rPr>
      </w:pPr>
      <w:r>
        <w:rPr>
          <w:sz w:val="36"/>
          <w:szCs w:val="36"/>
        </w:rPr>
        <w:t>Yifeng Wang</w:t>
      </w:r>
    </w:p>
    <w:p w14:paraId="1EB00313" w14:textId="77777777" w:rsidR="006A3FDB" w:rsidRDefault="008966EC">
      <w:pPr>
        <w:jc w:val="center"/>
        <w:rPr>
          <w:sz w:val="36"/>
          <w:szCs w:val="36"/>
        </w:rPr>
      </w:pPr>
      <w:r>
        <w:rPr>
          <w:sz w:val="36"/>
          <w:szCs w:val="36"/>
        </w:rPr>
        <w:t>Yun Guo</w:t>
      </w:r>
    </w:p>
    <w:p w14:paraId="6172B3B6" w14:textId="77777777" w:rsidR="006A3FDB" w:rsidRDefault="006A3FDB">
      <w:pPr>
        <w:rPr>
          <w:sz w:val="36"/>
          <w:szCs w:val="36"/>
        </w:rPr>
      </w:pPr>
    </w:p>
    <w:p w14:paraId="086535B9" w14:textId="77777777" w:rsidR="006A3FDB" w:rsidRDefault="008966EC">
      <w:pPr>
        <w:jc w:val="center"/>
        <w:rPr>
          <w:sz w:val="36"/>
          <w:szCs w:val="36"/>
          <w:u w:val="single"/>
        </w:rPr>
      </w:pPr>
      <w:r>
        <w:rPr>
          <w:sz w:val="36"/>
          <w:szCs w:val="36"/>
          <w:u w:val="single"/>
        </w:rPr>
        <w:t>Instructor</w:t>
      </w:r>
    </w:p>
    <w:p w14:paraId="2DCA9D33" w14:textId="77777777" w:rsidR="006A3FDB" w:rsidRDefault="008966EC">
      <w:pPr>
        <w:jc w:val="center"/>
        <w:rPr>
          <w:sz w:val="36"/>
          <w:szCs w:val="36"/>
        </w:rPr>
      </w:pPr>
      <w:r>
        <w:rPr>
          <w:sz w:val="36"/>
          <w:szCs w:val="36"/>
        </w:rPr>
        <w:t xml:space="preserve">Dr. </w:t>
      </w:r>
      <w:proofErr w:type="spellStart"/>
      <w:r>
        <w:rPr>
          <w:sz w:val="36"/>
          <w:szCs w:val="36"/>
        </w:rPr>
        <w:t>Robertas</w:t>
      </w:r>
      <w:proofErr w:type="spellEnd"/>
      <w:r>
        <w:rPr>
          <w:sz w:val="36"/>
          <w:szCs w:val="36"/>
        </w:rPr>
        <w:t xml:space="preserve"> </w:t>
      </w:r>
      <w:proofErr w:type="spellStart"/>
      <w:r>
        <w:rPr>
          <w:sz w:val="36"/>
          <w:szCs w:val="36"/>
        </w:rPr>
        <w:t>Gabrys</w:t>
      </w:r>
      <w:proofErr w:type="spellEnd"/>
    </w:p>
    <w:p w14:paraId="50FD80B2" w14:textId="77777777" w:rsidR="006A3FDB" w:rsidRDefault="006A3FDB">
      <w:pPr>
        <w:jc w:val="center"/>
        <w:rPr>
          <w:sz w:val="28"/>
          <w:szCs w:val="28"/>
        </w:rPr>
      </w:pPr>
    </w:p>
    <w:p w14:paraId="283F1E55" w14:textId="77777777" w:rsidR="006A3FDB" w:rsidRDefault="006A3FDB"/>
    <w:p w14:paraId="187B6B6A" w14:textId="77777777" w:rsidR="006A3FDB" w:rsidRDefault="006A3FDB"/>
    <w:p w14:paraId="51D46E64" w14:textId="77777777" w:rsidR="006A3FDB" w:rsidRDefault="006A3FDB"/>
    <w:p w14:paraId="5D9BC499" w14:textId="77777777" w:rsidR="006A3FDB" w:rsidRDefault="006A3FDB"/>
    <w:p w14:paraId="3BD20C5B" w14:textId="77777777" w:rsidR="006A3FDB" w:rsidRDefault="006A3FDB"/>
    <w:p w14:paraId="0430D2AF" w14:textId="77777777" w:rsidR="006A3FDB" w:rsidRDefault="008966EC">
      <w:pPr>
        <w:rPr>
          <w:b/>
          <w:sz w:val="36"/>
          <w:szCs w:val="36"/>
        </w:rPr>
      </w:pPr>
      <w:bookmarkStart w:id="0" w:name="_gjdgxs" w:colFirst="0" w:colLast="0"/>
      <w:bookmarkEnd w:id="0"/>
      <w:r>
        <w:rPr>
          <w:b/>
          <w:sz w:val="36"/>
          <w:szCs w:val="36"/>
        </w:rPr>
        <w:t>Table of Contents</w:t>
      </w:r>
    </w:p>
    <w:p w14:paraId="600F2BF5" w14:textId="77777777" w:rsidR="006A3FDB" w:rsidRDefault="006A3FDB">
      <w:pPr>
        <w:rPr>
          <w:b/>
          <w:sz w:val="36"/>
          <w:szCs w:val="36"/>
        </w:rPr>
      </w:pPr>
      <w:bookmarkStart w:id="1" w:name="_nf7dlanf2hbg" w:colFirst="0" w:colLast="0"/>
      <w:bookmarkEnd w:id="1"/>
    </w:p>
    <w:p w14:paraId="41165289" w14:textId="77777777" w:rsidR="006A3FDB" w:rsidRDefault="008966EC">
      <w:pPr>
        <w:numPr>
          <w:ilvl w:val="0"/>
          <w:numId w:val="1"/>
        </w:numPr>
        <w:rPr>
          <w:sz w:val="28"/>
          <w:szCs w:val="28"/>
        </w:rPr>
      </w:pPr>
      <w:bookmarkStart w:id="2" w:name="_n0xrl83mijss" w:colFirst="0" w:colLast="0"/>
      <w:bookmarkEnd w:id="2"/>
      <w:r>
        <w:rPr>
          <w:sz w:val="28"/>
          <w:szCs w:val="28"/>
        </w:rPr>
        <w:t>Executive Summary</w:t>
      </w:r>
    </w:p>
    <w:p w14:paraId="10692744" w14:textId="77777777" w:rsidR="006A3FDB" w:rsidRDefault="008966EC">
      <w:pPr>
        <w:numPr>
          <w:ilvl w:val="0"/>
          <w:numId w:val="1"/>
        </w:numPr>
        <w:rPr>
          <w:sz w:val="28"/>
          <w:szCs w:val="28"/>
        </w:rPr>
      </w:pPr>
      <w:r>
        <w:rPr>
          <w:sz w:val="28"/>
          <w:szCs w:val="28"/>
        </w:rPr>
        <w:t>Introductory Remarks</w:t>
      </w:r>
    </w:p>
    <w:p w14:paraId="2D1418D9" w14:textId="77777777" w:rsidR="006A3FDB" w:rsidRDefault="008966EC">
      <w:pPr>
        <w:numPr>
          <w:ilvl w:val="1"/>
          <w:numId w:val="1"/>
        </w:numPr>
        <w:rPr>
          <w:sz w:val="28"/>
          <w:szCs w:val="28"/>
        </w:rPr>
      </w:pPr>
      <w:r>
        <w:rPr>
          <w:sz w:val="28"/>
          <w:szCs w:val="28"/>
        </w:rPr>
        <w:t>Introduction and Motivation</w:t>
      </w:r>
    </w:p>
    <w:p w14:paraId="7709F8B2" w14:textId="77777777" w:rsidR="006A3FDB" w:rsidRDefault="008966EC">
      <w:pPr>
        <w:numPr>
          <w:ilvl w:val="1"/>
          <w:numId w:val="1"/>
        </w:numPr>
        <w:rPr>
          <w:sz w:val="28"/>
          <w:szCs w:val="28"/>
        </w:rPr>
      </w:pPr>
      <w:r>
        <w:rPr>
          <w:sz w:val="28"/>
          <w:szCs w:val="28"/>
        </w:rPr>
        <w:t>Hypothesis</w:t>
      </w:r>
    </w:p>
    <w:p w14:paraId="5496C9E3" w14:textId="77777777" w:rsidR="006A3FDB" w:rsidRDefault="008966EC">
      <w:pPr>
        <w:numPr>
          <w:ilvl w:val="1"/>
          <w:numId w:val="1"/>
        </w:numPr>
        <w:rPr>
          <w:sz w:val="28"/>
          <w:szCs w:val="28"/>
        </w:rPr>
      </w:pPr>
      <w:r>
        <w:rPr>
          <w:sz w:val="28"/>
          <w:szCs w:val="28"/>
        </w:rPr>
        <w:t>Data Exploration and Visualization</w:t>
      </w:r>
    </w:p>
    <w:p w14:paraId="37CBE1CE" w14:textId="77777777" w:rsidR="006A3FDB" w:rsidRDefault="008966EC">
      <w:pPr>
        <w:numPr>
          <w:ilvl w:val="2"/>
          <w:numId w:val="1"/>
        </w:numPr>
        <w:rPr>
          <w:sz w:val="28"/>
          <w:szCs w:val="28"/>
        </w:rPr>
      </w:pPr>
      <w:r>
        <w:rPr>
          <w:sz w:val="28"/>
          <w:szCs w:val="28"/>
        </w:rPr>
        <w:t>Original Data Visualization (Hourly)</w:t>
      </w:r>
    </w:p>
    <w:p w14:paraId="23A27B99" w14:textId="77777777" w:rsidR="006A3FDB" w:rsidRDefault="008966EC">
      <w:pPr>
        <w:numPr>
          <w:ilvl w:val="2"/>
          <w:numId w:val="1"/>
        </w:numPr>
        <w:rPr>
          <w:sz w:val="28"/>
          <w:szCs w:val="28"/>
        </w:rPr>
      </w:pPr>
      <w:r>
        <w:rPr>
          <w:sz w:val="28"/>
          <w:szCs w:val="28"/>
        </w:rPr>
        <w:t>Daily Data Visualization</w:t>
      </w:r>
    </w:p>
    <w:p w14:paraId="2B6C554E" w14:textId="77777777" w:rsidR="006A3FDB" w:rsidRDefault="008966EC">
      <w:pPr>
        <w:numPr>
          <w:ilvl w:val="2"/>
          <w:numId w:val="1"/>
        </w:numPr>
        <w:rPr>
          <w:sz w:val="28"/>
          <w:szCs w:val="28"/>
        </w:rPr>
      </w:pPr>
      <w:r>
        <w:rPr>
          <w:sz w:val="28"/>
          <w:szCs w:val="28"/>
        </w:rPr>
        <w:t>Weekly Data Visualization</w:t>
      </w:r>
    </w:p>
    <w:p w14:paraId="76115811" w14:textId="77777777" w:rsidR="006A3FDB" w:rsidRDefault="008966EC">
      <w:pPr>
        <w:numPr>
          <w:ilvl w:val="2"/>
          <w:numId w:val="1"/>
        </w:numPr>
        <w:rPr>
          <w:sz w:val="28"/>
          <w:szCs w:val="28"/>
        </w:rPr>
      </w:pPr>
      <w:r>
        <w:rPr>
          <w:sz w:val="28"/>
          <w:szCs w:val="28"/>
        </w:rPr>
        <w:t>Monthly Data Visualization</w:t>
      </w:r>
    </w:p>
    <w:p w14:paraId="126C7000" w14:textId="77777777" w:rsidR="006A3FDB" w:rsidRDefault="008966EC">
      <w:pPr>
        <w:numPr>
          <w:ilvl w:val="0"/>
          <w:numId w:val="1"/>
        </w:numPr>
        <w:rPr>
          <w:sz w:val="28"/>
          <w:szCs w:val="28"/>
        </w:rPr>
      </w:pPr>
      <w:r>
        <w:rPr>
          <w:sz w:val="28"/>
          <w:szCs w:val="28"/>
        </w:rPr>
        <w:t>Forecasting Method</w:t>
      </w:r>
    </w:p>
    <w:p w14:paraId="65117229" w14:textId="77777777" w:rsidR="006A3FDB" w:rsidRDefault="008966EC">
      <w:pPr>
        <w:numPr>
          <w:ilvl w:val="1"/>
          <w:numId w:val="1"/>
        </w:numPr>
        <w:rPr>
          <w:sz w:val="28"/>
          <w:szCs w:val="28"/>
        </w:rPr>
      </w:pPr>
      <w:r>
        <w:rPr>
          <w:sz w:val="28"/>
          <w:szCs w:val="28"/>
        </w:rPr>
        <w:t>Training/testing period for selecting the best m</w:t>
      </w:r>
      <w:r>
        <w:rPr>
          <w:sz w:val="28"/>
          <w:szCs w:val="28"/>
        </w:rPr>
        <w:t>odel</w:t>
      </w:r>
    </w:p>
    <w:p w14:paraId="695577A4" w14:textId="77777777" w:rsidR="006A3FDB" w:rsidRDefault="008966EC">
      <w:pPr>
        <w:numPr>
          <w:ilvl w:val="1"/>
          <w:numId w:val="1"/>
        </w:numPr>
        <w:rPr>
          <w:sz w:val="28"/>
          <w:szCs w:val="28"/>
        </w:rPr>
      </w:pPr>
      <w:r>
        <w:rPr>
          <w:sz w:val="28"/>
          <w:szCs w:val="28"/>
        </w:rPr>
        <w:t>Naive</w:t>
      </w:r>
    </w:p>
    <w:p w14:paraId="0EDBCC3C" w14:textId="77777777" w:rsidR="006A3FDB" w:rsidRDefault="008966EC">
      <w:pPr>
        <w:numPr>
          <w:ilvl w:val="1"/>
          <w:numId w:val="1"/>
        </w:numPr>
        <w:rPr>
          <w:sz w:val="28"/>
          <w:szCs w:val="28"/>
        </w:rPr>
      </w:pPr>
      <w:r>
        <w:rPr>
          <w:sz w:val="28"/>
          <w:szCs w:val="28"/>
        </w:rPr>
        <w:t>Time Series Decomposition</w:t>
      </w:r>
    </w:p>
    <w:p w14:paraId="2136E4BA" w14:textId="77777777" w:rsidR="006A3FDB" w:rsidRDefault="008966EC">
      <w:pPr>
        <w:numPr>
          <w:ilvl w:val="1"/>
          <w:numId w:val="1"/>
        </w:numPr>
        <w:rPr>
          <w:sz w:val="28"/>
          <w:szCs w:val="28"/>
        </w:rPr>
      </w:pPr>
      <w:r>
        <w:rPr>
          <w:sz w:val="28"/>
          <w:szCs w:val="28"/>
        </w:rPr>
        <w:t>ARIMA</w:t>
      </w:r>
    </w:p>
    <w:p w14:paraId="51F17F9F" w14:textId="77777777" w:rsidR="006A3FDB" w:rsidRDefault="008966EC">
      <w:pPr>
        <w:numPr>
          <w:ilvl w:val="1"/>
          <w:numId w:val="1"/>
        </w:numPr>
        <w:rPr>
          <w:sz w:val="28"/>
          <w:szCs w:val="28"/>
        </w:rPr>
      </w:pPr>
      <w:r>
        <w:rPr>
          <w:sz w:val="28"/>
          <w:szCs w:val="28"/>
        </w:rPr>
        <w:t>Holtz-Winter’s Exponential Smoothing</w:t>
      </w:r>
    </w:p>
    <w:p w14:paraId="38B9DE9D" w14:textId="77777777" w:rsidR="006A3FDB" w:rsidRDefault="008966EC">
      <w:pPr>
        <w:numPr>
          <w:ilvl w:val="1"/>
          <w:numId w:val="1"/>
        </w:numPr>
        <w:rPr>
          <w:sz w:val="28"/>
          <w:szCs w:val="28"/>
        </w:rPr>
      </w:pPr>
      <w:r>
        <w:rPr>
          <w:sz w:val="28"/>
          <w:szCs w:val="28"/>
        </w:rPr>
        <w:t>Linear Regression</w:t>
      </w:r>
    </w:p>
    <w:p w14:paraId="4D9DFD6F" w14:textId="77777777" w:rsidR="006A3FDB" w:rsidRDefault="008966EC">
      <w:pPr>
        <w:numPr>
          <w:ilvl w:val="1"/>
          <w:numId w:val="1"/>
        </w:numPr>
        <w:rPr>
          <w:sz w:val="28"/>
          <w:szCs w:val="28"/>
        </w:rPr>
      </w:pPr>
      <w:r>
        <w:rPr>
          <w:sz w:val="28"/>
          <w:szCs w:val="28"/>
        </w:rPr>
        <w:t xml:space="preserve">Ensemble </w:t>
      </w:r>
      <w:proofErr w:type="gramStart"/>
      <w:r>
        <w:rPr>
          <w:sz w:val="28"/>
          <w:szCs w:val="28"/>
        </w:rPr>
        <w:t>model(</w:t>
      </w:r>
      <w:proofErr w:type="gramEnd"/>
      <w:r>
        <w:rPr>
          <w:sz w:val="28"/>
          <w:szCs w:val="28"/>
        </w:rPr>
        <w:t>linear regression and naive)</w:t>
      </w:r>
    </w:p>
    <w:p w14:paraId="41106158" w14:textId="77777777" w:rsidR="006A3FDB" w:rsidRDefault="008966EC">
      <w:pPr>
        <w:numPr>
          <w:ilvl w:val="1"/>
          <w:numId w:val="1"/>
        </w:numPr>
        <w:rPr>
          <w:sz w:val="28"/>
          <w:szCs w:val="28"/>
        </w:rPr>
      </w:pPr>
      <w:r>
        <w:rPr>
          <w:sz w:val="28"/>
          <w:szCs w:val="28"/>
        </w:rPr>
        <w:t>Summary Table</w:t>
      </w:r>
    </w:p>
    <w:p w14:paraId="2C733487" w14:textId="77777777" w:rsidR="006A3FDB" w:rsidRDefault="008966EC">
      <w:pPr>
        <w:numPr>
          <w:ilvl w:val="0"/>
          <w:numId w:val="1"/>
        </w:numPr>
        <w:rPr>
          <w:sz w:val="28"/>
          <w:szCs w:val="28"/>
        </w:rPr>
      </w:pPr>
      <w:r>
        <w:rPr>
          <w:sz w:val="28"/>
          <w:szCs w:val="28"/>
        </w:rPr>
        <w:t>Final (best) model for this competition</w:t>
      </w:r>
    </w:p>
    <w:p w14:paraId="5AB2E46D" w14:textId="77777777" w:rsidR="006A3FDB" w:rsidRDefault="008966EC">
      <w:pPr>
        <w:numPr>
          <w:ilvl w:val="1"/>
          <w:numId w:val="1"/>
        </w:numPr>
        <w:rPr>
          <w:sz w:val="28"/>
          <w:szCs w:val="28"/>
        </w:rPr>
      </w:pPr>
      <w:r>
        <w:rPr>
          <w:sz w:val="28"/>
          <w:szCs w:val="28"/>
        </w:rPr>
        <w:t>Forecasting Hourly loads of 2005</w:t>
      </w:r>
    </w:p>
    <w:p w14:paraId="1BF20B15" w14:textId="77777777" w:rsidR="006A3FDB" w:rsidRDefault="008966EC">
      <w:pPr>
        <w:numPr>
          <w:ilvl w:val="1"/>
          <w:numId w:val="1"/>
        </w:numPr>
        <w:rPr>
          <w:sz w:val="28"/>
          <w:szCs w:val="28"/>
        </w:rPr>
      </w:pPr>
      <w:r>
        <w:rPr>
          <w:sz w:val="28"/>
          <w:szCs w:val="28"/>
        </w:rPr>
        <w:t>Forecasting Daily peak hours of 2006</w:t>
      </w:r>
    </w:p>
    <w:p w14:paraId="2F9FE42B" w14:textId="77777777" w:rsidR="006A3FDB" w:rsidRDefault="008966EC">
      <w:pPr>
        <w:numPr>
          <w:ilvl w:val="0"/>
          <w:numId w:val="1"/>
        </w:numPr>
        <w:rPr>
          <w:sz w:val="28"/>
          <w:szCs w:val="28"/>
        </w:rPr>
      </w:pPr>
      <w:r>
        <w:rPr>
          <w:sz w:val="28"/>
          <w:szCs w:val="28"/>
        </w:rPr>
        <w:t>Conclusion</w:t>
      </w:r>
    </w:p>
    <w:p w14:paraId="240120A9" w14:textId="77777777" w:rsidR="006A3FDB" w:rsidRDefault="008966EC">
      <w:pPr>
        <w:numPr>
          <w:ilvl w:val="0"/>
          <w:numId w:val="1"/>
        </w:numPr>
        <w:rPr>
          <w:sz w:val="28"/>
          <w:szCs w:val="28"/>
        </w:rPr>
      </w:pPr>
      <w:r>
        <w:rPr>
          <w:sz w:val="28"/>
          <w:szCs w:val="28"/>
        </w:rPr>
        <w:t>Appendix</w:t>
      </w:r>
    </w:p>
    <w:p w14:paraId="5A4EC178" w14:textId="77777777" w:rsidR="006A3FDB" w:rsidRDefault="008966EC">
      <w:pPr>
        <w:numPr>
          <w:ilvl w:val="1"/>
          <w:numId w:val="1"/>
        </w:numPr>
        <w:rPr>
          <w:sz w:val="28"/>
          <w:szCs w:val="28"/>
        </w:rPr>
      </w:pPr>
      <w:r>
        <w:rPr>
          <w:sz w:val="28"/>
          <w:szCs w:val="28"/>
        </w:rPr>
        <w:t>Python code for naive</w:t>
      </w:r>
    </w:p>
    <w:p w14:paraId="1A60FCC7" w14:textId="77777777" w:rsidR="006A3FDB" w:rsidRDefault="008966EC">
      <w:pPr>
        <w:numPr>
          <w:ilvl w:val="1"/>
          <w:numId w:val="1"/>
        </w:numPr>
        <w:rPr>
          <w:sz w:val="28"/>
          <w:szCs w:val="28"/>
        </w:rPr>
      </w:pPr>
      <w:r>
        <w:rPr>
          <w:sz w:val="28"/>
          <w:szCs w:val="28"/>
        </w:rPr>
        <w:t>Python code for Decomposition</w:t>
      </w:r>
    </w:p>
    <w:p w14:paraId="15CE0C27" w14:textId="77777777" w:rsidR="006A3FDB" w:rsidRDefault="008966EC">
      <w:pPr>
        <w:numPr>
          <w:ilvl w:val="1"/>
          <w:numId w:val="1"/>
        </w:numPr>
        <w:rPr>
          <w:sz w:val="28"/>
          <w:szCs w:val="28"/>
        </w:rPr>
      </w:pPr>
      <w:r>
        <w:rPr>
          <w:sz w:val="28"/>
          <w:szCs w:val="28"/>
        </w:rPr>
        <w:t xml:space="preserve">Python code for </w:t>
      </w:r>
      <w:proofErr w:type="spellStart"/>
      <w:r>
        <w:rPr>
          <w:sz w:val="28"/>
          <w:szCs w:val="28"/>
        </w:rPr>
        <w:t>Holt_Winter</w:t>
      </w:r>
      <w:proofErr w:type="spellEnd"/>
    </w:p>
    <w:p w14:paraId="1CB4EDF1" w14:textId="77777777" w:rsidR="006A3FDB" w:rsidRDefault="008966EC">
      <w:pPr>
        <w:numPr>
          <w:ilvl w:val="1"/>
          <w:numId w:val="1"/>
        </w:numPr>
        <w:rPr>
          <w:sz w:val="28"/>
          <w:szCs w:val="28"/>
        </w:rPr>
      </w:pPr>
      <w:r>
        <w:rPr>
          <w:sz w:val="28"/>
          <w:szCs w:val="28"/>
        </w:rPr>
        <w:t>Python code for Linear Regression</w:t>
      </w:r>
    </w:p>
    <w:p w14:paraId="6418EBBF" w14:textId="77777777" w:rsidR="006A3FDB" w:rsidRDefault="008966EC">
      <w:pPr>
        <w:numPr>
          <w:ilvl w:val="1"/>
          <w:numId w:val="1"/>
        </w:numPr>
        <w:rPr>
          <w:sz w:val="28"/>
          <w:szCs w:val="28"/>
        </w:rPr>
      </w:pPr>
      <w:r>
        <w:rPr>
          <w:sz w:val="28"/>
          <w:szCs w:val="28"/>
        </w:rPr>
        <w:t>Python code for ensemble model</w:t>
      </w:r>
    </w:p>
    <w:p w14:paraId="2B18FD3E" w14:textId="77777777" w:rsidR="006A3FDB" w:rsidRDefault="006A3FDB">
      <w:pPr>
        <w:rPr>
          <w:b/>
          <w:sz w:val="36"/>
          <w:szCs w:val="36"/>
        </w:rPr>
      </w:pPr>
      <w:bookmarkStart w:id="3" w:name="_i3ix35wuckb4" w:colFirst="0" w:colLast="0"/>
      <w:bookmarkEnd w:id="3"/>
    </w:p>
    <w:p w14:paraId="78B7FADA" w14:textId="77777777" w:rsidR="006A3FDB" w:rsidRDefault="006A3FDB">
      <w:pPr>
        <w:rPr>
          <w:b/>
          <w:sz w:val="36"/>
          <w:szCs w:val="36"/>
        </w:rPr>
      </w:pPr>
      <w:bookmarkStart w:id="4" w:name="_p0knqfu3tvld" w:colFirst="0" w:colLast="0"/>
      <w:bookmarkEnd w:id="4"/>
    </w:p>
    <w:p w14:paraId="451F7A67" w14:textId="77777777" w:rsidR="006A3FDB" w:rsidRDefault="006A3FDB">
      <w:pPr>
        <w:rPr>
          <w:b/>
          <w:sz w:val="36"/>
          <w:szCs w:val="36"/>
        </w:rPr>
      </w:pPr>
      <w:bookmarkStart w:id="5" w:name="_8ugdesxdub1g" w:colFirst="0" w:colLast="0"/>
      <w:bookmarkEnd w:id="5"/>
    </w:p>
    <w:p w14:paraId="63A788F9" w14:textId="77777777" w:rsidR="006A3FDB" w:rsidRDefault="006A3FDB">
      <w:pPr>
        <w:rPr>
          <w:b/>
          <w:sz w:val="36"/>
          <w:szCs w:val="36"/>
        </w:rPr>
      </w:pPr>
      <w:bookmarkStart w:id="6" w:name="_7kh6wnxzegqn" w:colFirst="0" w:colLast="0"/>
      <w:bookmarkEnd w:id="6"/>
    </w:p>
    <w:p w14:paraId="2D3EA435" w14:textId="77777777" w:rsidR="006A3FDB" w:rsidRDefault="006A3FDB">
      <w:pPr>
        <w:rPr>
          <w:b/>
          <w:sz w:val="36"/>
          <w:szCs w:val="36"/>
        </w:rPr>
      </w:pPr>
      <w:bookmarkStart w:id="7" w:name="_27ynycu6dxbx" w:colFirst="0" w:colLast="0"/>
      <w:bookmarkEnd w:id="7"/>
    </w:p>
    <w:p w14:paraId="572E405F" w14:textId="77777777" w:rsidR="006A3FDB" w:rsidRDefault="006A3FDB">
      <w:pPr>
        <w:rPr>
          <w:b/>
          <w:sz w:val="36"/>
          <w:szCs w:val="36"/>
        </w:rPr>
      </w:pPr>
      <w:bookmarkStart w:id="8" w:name="_qv6bc1gd0821" w:colFirst="0" w:colLast="0"/>
      <w:bookmarkEnd w:id="8"/>
    </w:p>
    <w:p w14:paraId="2468626B" w14:textId="77777777" w:rsidR="006A3FDB" w:rsidRDefault="006A3FDB">
      <w:pPr>
        <w:rPr>
          <w:b/>
          <w:sz w:val="36"/>
          <w:szCs w:val="36"/>
        </w:rPr>
      </w:pPr>
      <w:bookmarkStart w:id="9" w:name="_isqfh9ykrxtl" w:colFirst="0" w:colLast="0"/>
      <w:bookmarkEnd w:id="9"/>
    </w:p>
    <w:p w14:paraId="5394578B" w14:textId="77777777" w:rsidR="006A3FDB" w:rsidRDefault="006A3FDB">
      <w:pPr>
        <w:rPr>
          <w:b/>
          <w:sz w:val="36"/>
          <w:szCs w:val="36"/>
        </w:rPr>
      </w:pPr>
      <w:bookmarkStart w:id="10" w:name="_tfh69cirnfq6" w:colFirst="0" w:colLast="0"/>
      <w:bookmarkEnd w:id="10"/>
    </w:p>
    <w:p w14:paraId="7CEF63EE" w14:textId="77777777" w:rsidR="006A3FDB" w:rsidRDefault="008966EC">
      <w:pPr>
        <w:numPr>
          <w:ilvl w:val="0"/>
          <w:numId w:val="4"/>
        </w:numPr>
        <w:ind w:left="360"/>
        <w:rPr>
          <w:b/>
          <w:sz w:val="36"/>
          <w:szCs w:val="36"/>
        </w:rPr>
      </w:pPr>
      <w:r>
        <w:rPr>
          <w:b/>
          <w:sz w:val="36"/>
          <w:szCs w:val="36"/>
        </w:rPr>
        <w:t>Executive Summary</w:t>
      </w:r>
    </w:p>
    <w:p w14:paraId="06D9AC02" w14:textId="77777777" w:rsidR="006A3FDB" w:rsidRDefault="008966EC">
      <w:r>
        <w:t>The purpose of this project is to find the best model to predict hourly load of 2005 and daily peak hour of 2006 in the United States. According to our discussion and preliminary analysis, we applied</w:t>
      </w:r>
      <w:r>
        <w:t xml:space="preserve"> the following forecasts:</w:t>
      </w:r>
    </w:p>
    <w:p w14:paraId="67A876A8" w14:textId="77777777" w:rsidR="006A3FDB" w:rsidRDefault="008966EC">
      <w:pPr>
        <w:numPr>
          <w:ilvl w:val="0"/>
          <w:numId w:val="2"/>
        </w:numPr>
      </w:pPr>
      <w:r>
        <w:t xml:space="preserve">Naïve </w:t>
      </w:r>
    </w:p>
    <w:p w14:paraId="44DCF222" w14:textId="77777777" w:rsidR="006A3FDB" w:rsidRDefault="008966EC">
      <w:pPr>
        <w:numPr>
          <w:ilvl w:val="0"/>
          <w:numId w:val="2"/>
        </w:numPr>
      </w:pPr>
      <w:r>
        <w:t>Time Series Decomposition</w:t>
      </w:r>
    </w:p>
    <w:p w14:paraId="6B41D9CA" w14:textId="77777777" w:rsidR="006A3FDB" w:rsidRDefault="008966EC">
      <w:pPr>
        <w:numPr>
          <w:ilvl w:val="0"/>
          <w:numId w:val="2"/>
        </w:numPr>
      </w:pPr>
      <w:r>
        <w:t>ARIMA</w:t>
      </w:r>
    </w:p>
    <w:p w14:paraId="584D199C" w14:textId="77777777" w:rsidR="006A3FDB" w:rsidRDefault="008966EC">
      <w:pPr>
        <w:numPr>
          <w:ilvl w:val="0"/>
          <w:numId w:val="2"/>
        </w:numPr>
      </w:pPr>
      <w:r>
        <w:t>Holtz-Winter’s Exponential Smoothing</w:t>
      </w:r>
    </w:p>
    <w:p w14:paraId="20DC5FFF" w14:textId="77777777" w:rsidR="006A3FDB" w:rsidRDefault="008966EC">
      <w:pPr>
        <w:numPr>
          <w:ilvl w:val="0"/>
          <w:numId w:val="2"/>
        </w:numPr>
      </w:pPr>
      <w:r>
        <w:t>Multiple Linear Regression</w:t>
      </w:r>
    </w:p>
    <w:p w14:paraId="415B89CF" w14:textId="77777777" w:rsidR="006A3FDB" w:rsidRDefault="006A3FDB"/>
    <w:p w14:paraId="6FC2B1AC" w14:textId="77777777" w:rsidR="006A3FDB" w:rsidRDefault="008966EC">
      <w:r>
        <w:t>Each model’s advantages and its application purpose in our project.</w:t>
      </w:r>
    </w:p>
    <w:p w14:paraId="1B270DC5" w14:textId="77777777" w:rsidR="006A3FDB" w:rsidRDefault="006A3FDB">
      <w:pPr>
        <w:rPr>
          <w:b/>
          <w:sz w:val="36"/>
          <w:szCs w:val="36"/>
        </w:rPr>
      </w:pPr>
    </w:p>
    <w:p w14:paraId="444802D3" w14:textId="77777777" w:rsidR="006A3FDB" w:rsidRDefault="006A3FDB">
      <w:pPr>
        <w:rPr>
          <w:b/>
          <w:sz w:val="36"/>
          <w:szCs w:val="36"/>
        </w:rPr>
      </w:pPr>
    </w:p>
    <w:p w14:paraId="19A144B4" w14:textId="77777777" w:rsidR="006A3FDB" w:rsidRDefault="008966EC">
      <w:pPr>
        <w:numPr>
          <w:ilvl w:val="0"/>
          <w:numId w:val="4"/>
        </w:numPr>
        <w:ind w:left="360"/>
        <w:rPr>
          <w:b/>
          <w:sz w:val="36"/>
          <w:szCs w:val="36"/>
        </w:rPr>
      </w:pPr>
      <w:r>
        <w:rPr>
          <w:b/>
          <w:sz w:val="36"/>
          <w:szCs w:val="36"/>
        </w:rPr>
        <w:t>Introductory Remarks</w:t>
      </w:r>
    </w:p>
    <w:p w14:paraId="5AD55E05" w14:textId="77777777" w:rsidR="006A3FDB" w:rsidRDefault="008966EC">
      <w:pPr>
        <w:numPr>
          <w:ilvl w:val="1"/>
          <w:numId w:val="4"/>
        </w:numPr>
        <w:ind w:left="720"/>
        <w:rPr>
          <w:b/>
          <w:i/>
          <w:sz w:val="28"/>
          <w:szCs w:val="28"/>
        </w:rPr>
      </w:pPr>
      <w:r>
        <w:rPr>
          <w:b/>
          <w:i/>
          <w:sz w:val="28"/>
          <w:szCs w:val="28"/>
        </w:rPr>
        <w:t>Introduction and Motivation</w:t>
      </w:r>
    </w:p>
    <w:p w14:paraId="4684BB3C" w14:textId="77777777" w:rsidR="006A3FDB" w:rsidRDefault="008966EC">
      <w:r>
        <w:t xml:space="preserve">The dataset we have includes three years hourly load data from 2002 to 2004 and four years of hourly temperature data from 2002 to 2005, </w:t>
      </w:r>
      <w:r>
        <w:t xml:space="preserve">provided by U.S. Power company. According to the dataset, we expect to forecast the hourly load in 2005 and daily peak hours in 2006. The hourly load in 2005 will be evaluated by MAPE and RMSE. The daily peak hours will be evaluated by the total number of </w:t>
      </w:r>
      <w:r>
        <w:t xml:space="preserve">correct hours during 2006. Thus, we need to build more specific forecasting models to predict future hourly load and daily peak hours even though it is hard to capture all specific dynamics as our operational attributes or effects. </w:t>
      </w:r>
    </w:p>
    <w:p w14:paraId="6D0FC955" w14:textId="77777777" w:rsidR="006A3FDB" w:rsidRDefault="006A3FDB"/>
    <w:p w14:paraId="11ABA83C" w14:textId="77777777" w:rsidR="006A3FDB" w:rsidRDefault="008966EC">
      <w:r>
        <w:t>The following sections</w:t>
      </w:r>
      <w:r>
        <w:t xml:space="preserve"> will give more detailed explanation about our models and analysis.</w:t>
      </w:r>
    </w:p>
    <w:p w14:paraId="0161BE12" w14:textId="77777777" w:rsidR="006A3FDB" w:rsidRDefault="006A3FDB"/>
    <w:p w14:paraId="1DC57BD4" w14:textId="77777777" w:rsidR="006A3FDB" w:rsidRDefault="008966EC">
      <w:pPr>
        <w:numPr>
          <w:ilvl w:val="1"/>
          <w:numId w:val="4"/>
        </w:numPr>
        <w:pBdr>
          <w:top w:val="nil"/>
          <w:left w:val="nil"/>
          <w:bottom w:val="nil"/>
          <w:right w:val="nil"/>
          <w:between w:val="nil"/>
        </w:pBdr>
        <w:ind w:left="720"/>
        <w:rPr>
          <w:b/>
          <w:i/>
          <w:sz w:val="28"/>
          <w:szCs w:val="28"/>
        </w:rPr>
      </w:pPr>
      <w:r>
        <w:rPr>
          <w:b/>
          <w:i/>
          <w:sz w:val="28"/>
          <w:szCs w:val="28"/>
        </w:rPr>
        <w:t>Hypothesis</w:t>
      </w:r>
    </w:p>
    <w:p w14:paraId="3C2C2BD7" w14:textId="77777777" w:rsidR="006A3FDB" w:rsidRDefault="008966EC">
      <w:r>
        <w:t xml:space="preserve">First, we assumed that the temperature (T) had effect on load. On the basis of common sense, we assumed that the absolute value of actual temperature and body temperature also </w:t>
      </w:r>
      <w:r>
        <w:t xml:space="preserve">had impact on load. </w:t>
      </w:r>
    </w:p>
    <w:p w14:paraId="059AA273" w14:textId="77777777" w:rsidR="006A3FDB" w:rsidRDefault="006A3FDB"/>
    <w:p w14:paraId="1856CE93" w14:textId="77777777" w:rsidR="006A3FDB" w:rsidRDefault="008966EC">
      <w:r>
        <w:t xml:space="preserve">Second, we assumed that the seasonality of time influence on load. Because people use different amount of electricity in different seasons, particular in Summer or Winter. </w:t>
      </w:r>
    </w:p>
    <w:p w14:paraId="553FAB1A" w14:textId="77777777" w:rsidR="006A3FDB" w:rsidRDefault="006A3FDB"/>
    <w:p w14:paraId="0693EC26" w14:textId="77777777" w:rsidR="006A3FDB" w:rsidRDefault="008966EC">
      <w:pPr>
        <w:numPr>
          <w:ilvl w:val="1"/>
          <w:numId w:val="4"/>
        </w:numPr>
        <w:pBdr>
          <w:top w:val="nil"/>
          <w:left w:val="nil"/>
          <w:bottom w:val="nil"/>
          <w:right w:val="nil"/>
          <w:between w:val="nil"/>
        </w:pBdr>
        <w:ind w:left="720"/>
        <w:rPr>
          <w:b/>
          <w:i/>
          <w:sz w:val="28"/>
          <w:szCs w:val="28"/>
        </w:rPr>
      </w:pPr>
      <w:r>
        <w:rPr>
          <w:b/>
          <w:i/>
          <w:sz w:val="28"/>
          <w:szCs w:val="28"/>
        </w:rPr>
        <w:t>Data Exploration and Visualization</w:t>
      </w:r>
    </w:p>
    <w:p w14:paraId="73D73043" w14:textId="77777777" w:rsidR="006A3FDB" w:rsidRDefault="008966EC">
      <w:pPr>
        <w:numPr>
          <w:ilvl w:val="2"/>
          <w:numId w:val="4"/>
        </w:numPr>
        <w:ind w:left="0" w:firstLine="0"/>
      </w:pPr>
      <w:r>
        <w:t>Original Data Visualization (Hourly)</w:t>
      </w:r>
    </w:p>
    <w:p w14:paraId="21637EF7" w14:textId="77777777" w:rsidR="006A3FDB" w:rsidRDefault="008966EC">
      <w:r>
        <w:t>Original Temperature Description:</w:t>
      </w:r>
    </w:p>
    <w:p w14:paraId="010A90B1" w14:textId="77777777" w:rsidR="006A3FDB" w:rsidRDefault="008966EC">
      <w:r>
        <w:rPr>
          <w:noProof/>
        </w:rPr>
        <w:lastRenderedPageBreak/>
        <w:drawing>
          <wp:inline distT="0" distB="0" distL="0" distR="0" wp14:anchorId="0D91CE4E" wp14:editId="2DA44162">
            <wp:extent cx="5533128" cy="2026769"/>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533128" cy="2026769"/>
                    </a:xfrm>
                    <a:prstGeom prst="rect">
                      <a:avLst/>
                    </a:prstGeom>
                    <a:ln/>
                  </pic:spPr>
                </pic:pic>
              </a:graphicData>
            </a:graphic>
          </wp:inline>
        </w:drawing>
      </w:r>
    </w:p>
    <w:p w14:paraId="0D5D8A4E" w14:textId="77777777" w:rsidR="006A3FDB" w:rsidRDefault="008966EC">
      <w:r>
        <w:t xml:space="preserve">Original </w:t>
      </w:r>
      <w:proofErr w:type="spellStart"/>
      <w:r>
        <w:t>Load_kW</w:t>
      </w:r>
      <w:proofErr w:type="spellEnd"/>
      <w:r>
        <w:t xml:space="preserve"> Description:</w:t>
      </w:r>
    </w:p>
    <w:p w14:paraId="588F880F" w14:textId="77777777" w:rsidR="006A3FDB" w:rsidRDefault="008966EC">
      <w:r>
        <w:rPr>
          <w:noProof/>
        </w:rPr>
        <w:drawing>
          <wp:inline distT="0" distB="0" distL="0" distR="0" wp14:anchorId="116D052D" wp14:editId="1E6C4825">
            <wp:extent cx="5424035" cy="1944113"/>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424035" cy="1944113"/>
                    </a:xfrm>
                    <a:prstGeom prst="rect">
                      <a:avLst/>
                    </a:prstGeom>
                    <a:ln/>
                  </pic:spPr>
                </pic:pic>
              </a:graphicData>
            </a:graphic>
          </wp:inline>
        </w:drawing>
      </w:r>
    </w:p>
    <w:p w14:paraId="156395DC" w14:textId="77777777" w:rsidR="006A3FDB" w:rsidRDefault="008966EC">
      <w:pPr>
        <w:numPr>
          <w:ilvl w:val="2"/>
          <w:numId w:val="4"/>
        </w:numPr>
        <w:pBdr>
          <w:top w:val="nil"/>
          <w:left w:val="nil"/>
          <w:bottom w:val="nil"/>
          <w:right w:val="nil"/>
          <w:between w:val="nil"/>
        </w:pBdr>
        <w:ind w:left="0" w:firstLine="0"/>
      </w:pPr>
      <w:r>
        <w:t>Daily Data Visualization</w:t>
      </w:r>
    </w:p>
    <w:p w14:paraId="2878D205" w14:textId="77777777" w:rsidR="006A3FDB" w:rsidRDefault="008966EC">
      <w:r>
        <w:t>Daily Temperature Description:</w:t>
      </w:r>
    </w:p>
    <w:p w14:paraId="3E1DCD07" w14:textId="77777777" w:rsidR="006A3FDB" w:rsidRDefault="008966EC">
      <w:r>
        <w:rPr>
          <w:noProof/>
        </w:rPr>
        <w:drawing>
          <wp:inline distT="0" distB="0" distL="114300" distR="114300" wp14:anchorId="3B188125" wp14:editId="361F29C8">
            <wp:extent cx="5205730" cy="1854835"/>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205730" cy="1854835"/>
                    </a:xfrm>
                    <a:prstGeom prst="rect">
                      <a:avLst/>
                    </a:prstGeom>
                    <a:ln/>
                  </pic:spPr>
                </pic:pic>
              </a:graphicData>
            </a:graphic>
          </wp:inline>
        </w:drawing>
      </w:r>
    </w:p>
    <w:p w14:paraId="184F5CC3" w14:textId="77777777" w:rsidR="006A3FDB" w:rsidRDefault="006A3FDB"/>
    <w:p w14:paraId="37A668CD" w14:textId="77777777" w:rsidR="006A3FDB" w:rsidRDefault="008966EC">
      <w:r>
        <w:t xml:space="preserve">Daily </w:t>
      </w:r>
      <w:proofErr w:type="spellStart"/>
      <w:r>
        <w:t>Load_kW</w:t>
      </w:r>
      <w:proofErr w:type="spellEnd"/>
      <w:r>
        <w:t xml:space="preserve"> Description:</w:t>
      </w:r>
    </w:p>
    <w:p w14:paraId="060F50A6" w14:textId="77777777" w:rsidR="006A3FDB" w:rsidRDefault="008966EC">
      <w:r>
        <w:rPr>
          <w:noProof/>
        </w:rPr>
        <w:drawing>
          <wp:inline distT="0" distB="0" distL="0" distR="0" wp14:anchorId="6492A01E" wp14:editId="68157D28">
            <wp:extent cx="5471288" cy="1956804"/>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471288" cy="1956804"/>
                    </a:xfrm>
                    <a:prstGeom prst="rect">
                      <a:avLst/>
                    </a:prstGeom>
                    <a:ln/>
                  </pic:spPr>
                </pic:pic>
              </a:graphicData>
            </a:graphic>
          </wp:inline>
        </w:drawing>
      </w:r>
    </w:p>
    <w:p w14:paraId="1495B16C" w14:textId="77777777" w:rsidR="006A3FDB" w:rsidRDefault="008966EC">
      <w:pPr>
        <w:numPr>
          <w:ilvl w:val="2"/>
          <w:numId w:val="4"/>
        </w:numPr>
        <w:pBdr>
          <w:top w:val="nil"/>
          <w:left w:val="nil"/>
          <w:bottom w:val="nil"/>
          <w:right w:val="nil"/>
          <w:between w:val="nil"/>
        </w:pBdr>
        <w:ind w:left="0" w:firstLine="0"/>
      </w:pPr>
      <w:r>
        <w:lastRenderedPageBreak/>
        <w:t>Weekly Data Visualization</w:t>
      </w:r>
    </w:p>
    <w:p w14:paraId="4DC429CA" w14:textId="77777777" w:rsidR="006A3FDB" w:rsidRDefault="008966EC">
      <w:r>
        <w:t>Weekly Temperature Description:</w:t>
      </w:r>
    </w:p>
    <w:p w14:paraId="79841501" w14:textId="77777777" w:rsidR="006A3FDB" w:rsidRDefault="008966EC">
      <w:r>
        <w:rPr>
          <w:noProof/>
        </w:rPr>
        <w:drawing>
          <wp:inline distT="0" distB="0" distL="0" distR="0" wp14:anchorId="1B6F54B4" wp14:editId="191149D2">
            <wp:extent cx="5281478" cy="1878965"/>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281478" cy="1878965"/>
                    </a:xfrm>
                    <a:prstGeom prst="rect">
                      <a:avLst/>
                    </a:prstGeom>
                    <a:ln/>
                  </pic:spPr>
                </pic:pic>
              </a:graphicData>
            </a:graphic>
          </wp:inline>
        </w:drawing>
      </w:r>
    </w:p>
    <w:p w14:paraId="5B26B369" w14:textId="77777777" w:rsidR="006A3FDB" w:rsidRDefault="008966EC">
      <w:r>
        <w:t xml:space="preserve">Weekly </w:t>
      </w:r>
      <w:proofErr w:type="spellStart"/>
      <w:r>
        <w:t>Load_kW</w:t>
      </w:r>
      <w:proofErr w:type="spellEnd"/>
      <w:r>
        <w:t xml:space="preserve"> Description:</w:t>
      </w:r>
    </w:p>
    <w:p w14:paraId="76BD9A48" w14:textId="77777777" w:rsidR="006A3FDB" w:rsidRDefault="008966EC">
      <w:r>
        <w:rPr>
          <w:noProof/>
        </w:rPr>
        <w:drawing>
          <wp:inline distT="0" distB="0" distL="0" distR="0" wp14:anchorId="4749BB41" wp14:editId="72A18EC4">
            <wp:extent cx="5301590" cy="1905516"/>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301590" cy="1905516"/>
                    </a:xfrm>
                    <a:prstGeom prst="rect">
                      <a:avLst/>
                    </a:prstGeom>
                    <a:ln/>
                  </pic:spPr>
                </pic:pic>
              </a:graphicData>
            </a:graphic>
          </wp:inline>
        </w:drawing>
      </w:r>
    </w:p>
    <w:p w14:paraId="62D4C5DF" w14:textId="77777777" w:rsidR="006A3FDB" w:rsidRDefault="008966EC">
      <w:pPr>
        <w:numPr>
          <w:ilvl w:val="2"/>
          <w:numId w:val="4"/>
        </w:numPr>
        <w:pBdr>
          <w:top w:val="nil"/>
          <w:left w:val="nil"/>
          <w:bottom w:val="nil"/>
          <w:right w:val="nil"/>
          <w:between w:val="nil"/>
        </w:pBdr>
        <w:ind w:left="0" w:firstLine="0"/>
      </w:pPr>
      <w:r>
        <w:t>Monthly Data Visualization</w:t>
      </w:r>
    </w:p>
    <w:p w14:paraId="17B7F6D2" w14:textId="77777777" w:rsidR="006A3FDB" w:rsidRDefault="008966EC">
      <w:r>
        <w:t>Monthly Temperature Description:</w:t>
      </w:r>
    </w:p>
    <w:p w14:paraId="0784A4F8" w14:textId="77777777" w:rsidR="006A3FDB" w:rsidRDefault="008966EC">
      <w:r>
        <w:rPr>
          <w:noProof/>
        </w:rPr>
        <w:drawing>
          <wp:inline distT="0" distB="0" distL="0" distR="0" wp14:anchorId="3AEEF375" wp14:editId="7BFEABE3">
            <wp:extent cx="5528311" cy="1988844"/>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528311" cy="1988844"/>
                    </a:xfrm>
                    <a:prstGeom prst="rect">
                      <a:avLst/>
                    </a:prstGeom>
                    <a:ln/>
                  </pic:spPr>
                </pic:pic>
              </a:graphicData>
            </a:graphic>
          </wp:inline>
        </w:drawing>
      </w:r>
    </w:p>
    <w:p w14:paraId="06B966EF" w14:textId="77777777" w:rsidR="006A3FDB" w:rsidRDefault="008966EC">
      <w:r>
        <w:t xml:space="preserve">Monthly </w:t>
      </w:r>
      <w:proofErr w:type="spellStart"/>
      <w:r>
        <w:t>Load_kW</w:t>
      </w:r>
      <w:proofErr w:type="spellEnd"/>
      <w:r>
        <w:t xml:space="preserve"> Description:</w:t>
      </w:r>
    </w:p>
    <w:p w14:paraId="11AE9214" w14:textId="77777777" w:rsidR="006A3FDB" w:rsidRDefault="008966EC">
      <w:r>
        <w:rPr>
          <w:noProof/>
        </w:rPr>
        <w:drawing>
          <wp:inline distT="0" distB="0" distL="0" distR="0" wp14:anchorId="7415223E" wp14:editId="69CF8B3F">
            <wp:extent cx="5495617" cy="1958194"/>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495617" cy="1958194"/>
                    </a:xfrm>
                    <a:prstGeom prst="rect">
                      <a:avLst/>
                    </a:prstGeom>
                    <a:ln/>
                  </pic:spPr>
                </pic:pic>
              </a:graphicData>
            </a:graphic>
          </wp:inline>
        </w:drawing>
      </w:r>
    </w:p>
    <w:p w14:paraId="7126C608" w14:textId="77777777" w:rsidR="006A3FDB" w:rsidRDefault="006A3FDB">
      <w:pPr>
        <w:rPr>
          <w:b/>
          <w:sz w:val="36"/>
          <w:szCs w:val="36"/>
        </w:rPr>
      </w:pPr>
    </w:p>
    <w:p w14:paraId="778806A8" w14:textId="77777777" w:rsidR="006A3FDB" w:rsidRDefault="006A3FDB">
      <w:pPr>
        <w:rPr>
          <w:b/>
          <w:sz w:val="36"/>
          <w:szCs w:val="36"/>
        </w:rPr>
      </w:pPr>
    </w:p>
    <w:p w14:paraId="38744EA5" w14:textId="77777777" w:rsidR="006A3FDB" w:rsidRDefault="008966EC">
      <w:pPr>
        <w:numPr>
          <w:ilvl w:val="0"/>
          <w:numId w:val="4"/>
        </w:numPr>
        <w:ind w:left="360"/>
        <w:rPr>
          <w:b/>
          <w:sz w:val="36"/>
          <w:szCs w:val="36"/>
        </w:rPr>
      </w:pPr>
      <w:r>
        <w:rPr>
          <w:b/>
          <w:sz w:val="36"/>
          <w:szCs w:val="36"/>
        </w:rPr>
        <w:t>Forecasting Method</w:t>
      </w:r>
    </w:p>
    <w:p w14:paraId="60F9F445" w14:textId="77777777" w:rsidR="006A3FDB" w:rsidRDefault="006A3FDB"/>
    <w:p w14:paraId="701CDD38" w14:textId="77777777" w:rsidR="006A3FDB" w:rsidRDefault="008966EC">
      <w:pPr>
        <w:numPr>
          <w:ilvl w:val="1"/>
          <w:numId w:val="4"/>
        </w:numPr>
        <w:pBdr>
          <w:top w:val="nil"/>
          <w:left w:val="nil"/>
          <w:bottom w:val="nil"/>
          <w:right w:val="nil"/>
          <w:between w:val="nil"/>
        </w:pBdr>
        <w:ind w:left="720"/>
        <w:rPr>
          <w:b/>
          <w:i/>
          <w:sz w:val="28"/>
          <w:szCs w:val="28"/>
        </w:rPr>
      </w:pPr>
      <w:r>
        <w:rPr>
          <w:b/>
          <w:i/>
          <w:sz w:val="28"/>
          <w:szCs w:val="28"/>
        </w:rPr>
        <w:t>Training/ testing period for selecting the best model</w:t>
      </w:r>
    </w:p>
    <w:p w14:paraId="1E5FAB9A" w14:textId="77777777" w:rsidR="006A3FDB" w:rsidRDefault="008966EC">
      <w:r>
        <w:t xml:space="preserve">Since we don’t have data for Hourly loads of 2005. We will use data from January 2002 to December 2005 as our training/ testing data period to determine our final model for this competition. </w:t>
      </w:r>
    </w:p>
    <w:p w14:paraId="5746E8F8" w14:textId="77777777" w:rsidR="006A3FDB" w:rsidRDefault="008966EC">
      <w:r>
        <w:t>The traini</w:t>
      </w:r>
      <w:r>
        <w:t>ng data period we use is between Jan/2002 to Dec/2004.</w:t>
      </w:r>
    </w:p>
    <w:p w14:paraId="56644A82" w14:textId="77777777" w:rsidR="006A3FDB" w:rsidRDefault="008966EC">
      <w:r>
        <w:t>The testing data period we use is between Jan/2005 to Dec/2005.</w:t>
      </w:r>
    </w:p>
    <w:p w14:paraId="608B43F4" w14:textId="77777777" w:rsidR="006A3FDB" w:rsidRDefault="008966EC">
      <w:r>
        <w:rPr>
          <w:noProof/>
        </w:rPr>
        <w:drawing>
          <wp:inline distT="114300" distB="114300" distL="114300" distR="114300" wp14:anchorId="5A1DF149" wp14:editId="49BE71F5">
            <wp:extent cx="5734050" cy="20066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734050" cy="2006600"/>
                    </a:xfrm>
                    <a:prstGeom prst="rect">
                      <a:avLst/>
                    </a:prstGeom>
                    <a:ln/>
                  </pic:spPr>
                </pic:pic>
              </a:graphicData>
            </a:graphic>
          </wp:inline>
        </w:drawing>
      </w:r>
    </w:p>
    <w:p w14:paraId="59BAC29A" w14:textId="77777777" w:rsidR="006A3FDB" w:rsidRDefault="006A3FDB"/>
    <w:p w14:paraId="6CC87B6A" w14:textId="77777777" w:rsidR="006A3FDB" w:rsidRDefault="008966EC">
      <w:pPr>
        <w:numPr>
          <w:ilvl w:val="1"/>
          <w:numId w:val="4"/>
        </w:numPr>
        <w:pBdr>
          <w:top w:val="nil"/>
          <w:left w:val="nil"/>
          <w:bottom w:val="nil"/>
          <w:right w:val="nil"/>
          <w:between w:val="nil"/>
        </w:pBdr>
        <w:ind w:left="720"/>
        <w:rPr>
          <w:b/>
          <w:i/>
          <w:sz w:val="28"/>
          <w:szCs w:val="28"/>
        </w:rPr>
      </w:pPr>
      <w:r>
        <w:rPr>
          <w:b/>
          <w:i/>
          <w:sz w:val="28"/>
          <w:szCs w:val="28"/>
        </w:rPr>
        <w:t xml:space="preserve">Naive </w:t>
      </w:r>
    </w:p>
    <w:p w14:paraId="623379CE" w14:textId="77777777" w:rsidR="006A3FDB" w:rsidRDefault="008966EC">
      <w:r>
        <w:t>Definition:  Estimating method in which the last period’s actuals are used as this period’s forecast, without adjusting them or</w:t>
      </w:r>
      <w:r>
        <w:t xml:space="preserve"> attempting to establish causal factors. It is used only for comparison with the forecasts generated by the better (sophisticated) methods.</w:t>
      </w:r>
    </w:p>
    <w:p w14:paraId="6BD4CE0B" w14:textId="77777777" w:rsidR="006A3FDB" w:rsidRDefault="006A3FDB"/>
    <w:p w14:paraId="5DF15FA6" w14:textId="77777777" w:rsidR="006A3FDB" w:rsidRDefault="008966EC">
      <w:pPr>
        <w:rPr>
          <w:i/>
        </w:rPr>
      </w:pPr>
      <w:r>
        <w:rPr>
          <w:i/>
        </w:rPr>
        <w:t>Model:</w:t>
      </w:r>
    </w:p>
    <w:p w14:paraId="0FEF53A0" w14:textId="77777777" w:rsidR="006A3FDB" w:rsidRDefault="008966EC">
      <w:r>
        <w:t>the training data is in blue color.</w:t>
      </w:r>
    </w:p>
    <w:p w14:paraId="6B67DF50" w14:textId="77777777" w:rsidR="006A3FDB" w:rsidRDefault="008966EC">
      <w:r>
        <w:t>the testing data is in orange color.</w:t>
      </w:r>
    </w:p>
    <w:p w14:paraId="0AEEF721" w14:textId="77777777" w:rsidR="006A3FDB" w:rsidRDefault="008966EC">
      <w:r>
        <w:t>the prediction data is in green col</w:t>
      </w:r>
      <w:r>
        <w:t>or.</w:t>
      </w:r>
    </w:p>
    <w:p w14:paraId="0C8B523B" w14:textId="77777777" w:rsidR="006A3FDB" w:rsidRDefault="008966EC">
      <w:r>
        <w:rPr>
          <w:noProof/>
        </w:rPr>
        <w:drawing>
          <wp:inline distT="114300" distB="114300" distL="114300" distR="114300" wp14:anchorId="2A26A82F" wp14:editId="280EE74C">
            <wp:extent cx="5734050" cy="27813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734050" cy="2781300"/>
                    </a:xfrm>
                    <a:prstGeom prst="rect">
                      <a:avLst/>
                    </a:prstGeom>
                    <a:ln/>
                  </pic:spPr>
                </pic:pic>
              </a:graphicData>
            </a:graphic>
          </wp:inline>
        </w:drawing>
      </w:r>
    </w:p>
    <w:p w14:paraId="57DE5F79" w14:textId="77777777" w:rsidR="006A3FDB" w:rsidRDefault="008966EC">
      <w:r>
        <w:lastRenderedPageBreak/>
        <w:t>Outcome:</w:t>
      </w:r>
    </w:p>
    <w:p w14:paraId="09018E16" w14:textId="77777777" w:rsidR="006A3FDB" w:rsidRDefault="008966EC">
      <w:r>
        <w:t>the RMSE for the test dataset is 83807.95.</w:t>
      </w:r>
    </w:p>
    <w:p w14:paraId="1BB48F67" w14:textId="77777777" w:rsidR="006A3FDB" w:rsidRDefault="008966EC">
      <w:r>
        <w:t>The MAPE for the test dataset is 17.87%.</w:t>
      </w:r>
    </w:p>
    <w:p w14:paraId="78EE18BD" w14:textId="77777777" w:rsidR="006A3FDB" w:rsidRDefault="006A3FDB"/>
    <w:p w14:paraId="6137FEF2" w14:textId="77777777" w:rsidR="006A3FDB" w:rsidRDefault="006A3FDB"/>
    <w:p w14:paraId="3C3C8685" w14:textId="77777777" w:rsidR="006A3FDB" w:rsidRDefault="008966EC">
      <w:pPr>
        <w:numPr>
          <w:ilvl w:val="1"/>
          <w:numId w:val="4"/>
        </w:numPr>
        <w:pBdr>
          <w:top w:val="nil"/>
          <w:left w:val="nil"/>
          <w:bottom w:val="nil"/>
          <w:right w:val="nil"/>
          <w:between w:val="nil"/>
        </w:pBdr>
        <w:ind w:left="720"/>
        <w:rPr>
          <w:b/>
          <w:i/>
          <w:sz w:val="28"/>
          <w:szCs w:val="28"/>
        </w:rPr>
      </w:pPr>
      <w:r>
        <w:rPr>
          <w:b/>
          <w:i/>
          <w:sz w:val="28"/>
          <w:szCs w:val="28"/>
        </w:rPr>
        <w:t>Time Series Decomposition</w:t>
      </w:r>
    </w:p>
    <w:p w14:paraId="790178C6" w14:textId="77777777" w:rsidR="006A3FDB" w:rsidRDefault="008966EC">
      <w:r>
        <w:t>Definition: Decomposition methods are based on an analysis of the individual components of a time series. The strength of each component is estimated separately and then substituted into a model that explains the behavior of the time series. Two of the mor</w:t>
      </w:r>
      <w:r>
        <w:t xml:space="preserve">e important decomposition methods are Multiplicative Decomposition and Additive Decomposition. We use Additive Decomposition to forecast. </w:t>
      </w:r>
    </w:p>
    <w:p w14:paraId="488349AD" w14:textId="77777777" w:rsidR="006A3FDB" w:rsidRDefault="006A3FDB"/>
    <w:p w14:paraId="6FAE5487" w14:textId="77777777" w:rsidR="006A3FDB" w:rsidRDefault="008966EC">
      <w:r>
        <w:t>Model:</w:t>
      </w:r>
      <w:r>
        <w:rPr>
          <w:noProof/>
        </w:rPr>
        <w:drawing>
          <wp:inline distT="114300" distB="114300" distL="114300" distR="114300" wp14:anchorId="5ECC0861" wp14:editId="546A4CCD">
            <wp:extent cx="5734050" cy="33528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734050" cy="3352800"/>
                    </a:xfrm>
                    <a:prstGeom prst="rect">
                      <a:avLst/>
                    </a:prstGeom>
                    <a:ln/>
                  </pic:spPr>
                </pic:pic>
              </a:graphicData>
            </a:graphic>
          </wp:inline>
        </w:drawing>
      </w:r>
    </w:p>
    <w:p w14:paraId="0DEDA15A" w14:textId="77777777" w:rsidR="006A3FDB" w:rsidRDefault="008966EC">
      <w:pPr>
        <w:spacing w:line="276" w:lineRule="auto"/>
        <w:jc w:val="center"/>
      </w:pPr>
      <w:r>
        <w:rPr>
          <w:rFonts w:ascii="Arial" w:eastAsia="Arial" w:hAnsi="Arial" w:cs="Arial"/>
          <w:noProof/>
          <w:sz w:val="22"/>
          <w:szCs w:val="22"/>
        </w:rPr>
        <w:lastRenderedPageBreak/>
        <w:drawing>
          <wp:inline distT="114300" distB="114300" distL="114300" distR="114300" wp14:anchorId="0D112CF7" wp14:editId="66F6C70F">
            <wp:extent cx="5734050" cy="42037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734050" cy="4203700"/>
                    </a:xfrm>
                    <a:prstGeom prst="rect">
                      <a:avLst/>
                    </a:prstGeom>
                    <a:ln/>
                  </pic:spPr>
                </pic:pic>
              </a:graphicData>
            </a:graphic>
          </wp:inline>
        </w:drawing>
      </w:r>
    </w:p>
    <w:p w14:paraId="7053B928" w14:textId="77777777" w:rsidR="006A3FDB" w:rsidRDefault="008966EC">
      <w:r>
        <w:t>Outcome</w:t>
      </w:r>
      <w:r>
        <w:t>:</w:t>
      </w:r>
    </w:p>
    <w:p w14:paraId="56F32DF7" w14:textId="77777777" w:rsidR="006A3FDB" w:rsidRDefault="008966EC">
      <w:r>
        <w:t xml:space="preserve">the RMSE for the test dataset is </w:t>
      </w:r>
      <w:r>
        <w:rPr>
          <w:rFonts w:ascii="Arial" w:eastAsia="Arial" w:hAnsi="Arial" w:cs="Arial"/>
          <w:sz w:val="22"/>
          <w:szCs w:val="22"/>
        </w:rPr>
        <w:t>95276</w:t>
      </w:r>
      <w:r>
        <w:t>.95.</w:t>
      </w:r>
    </w:p>
    <w:p w14:paraId="4A372F14" w14:textId="77777777" w:rsidR="006A3FDB" w:rsidRDefault="008966EC">
      <w:r>
        <w:t xml:space="preserve">The MAPE for the test dataset is </w:t>
      </w:r>
      <w:r>
        <w:rPr>
          <w:rFonts w:ascii="Arial" w:eastAsia="Arial" w:hAnsi="Arial" w:cs="Arial"/>
          <w:sz w:val="22"/>
          <w:szCs w:val="22"/>
        </w:rPr>
        <w:t>19.58%</w:t>
      </w:r>
      <w:r>
        <w:t>.</w:t>
      </w:r>
    </w:p>
    <w:p w14:paraId="4215DDA5" w14:textId="77777777" w:rsidR="006A3FDB" w:rsidRDefault="006A3FDB"/>
    <w:p w14:paraId="5BE4D270" w14:textId="77777777" w:rsidR="006A3FDB" w:rsidRDefault="008966EC">
      <w:pPr>
        <w:numPr>
          <w:ilvl w:val="1"/>
          <w:numId w:val="4"/>
        </w:numPr>
        <w:pBdr>
          <w:top w:val="nil"/>
          <w:left w:val="nil"/>
          <w:bottom w:val="nil"/>
          <w:right w:val="nil"/>
          <w:between w:val="nil"/>
        </w:pBdr>
        <w:ind w:left="720"/>
        <w:rPr>
          <w:b/>
          <w:i/>
          <w:sz w:val="28"/>
          <w:szCs w:val="28"/>
        </w:rPr>
      </w:pPr>
      <w:r>
        <w:rPr>
          <w:b/>
          <w:i/>
          <w:sz w:val="28"/>
          <w:szCs w:val="28"/>
        </w:rPr>
        <w:t>ARIMA</w:t>
      </w:r>
    </w:p>
    <w:p w14:paraId="746A082C" w14:textId="77777777" w:rsidR="006A3FDB" w:rsidRDefault="008966EC">
      <w:r>
        <w:t>Definition: ARIMA model explicitly caters to a suite of standard structures in time series data, and as such provides a simple yet powerful method for making skillful time series forecasts. ARIMA is an acrony</w:t>
      </w:r>
      <w:r>
        <w:t xml:space="preserve">m that stands for </w:t>
      </w:r>
      <w:proofErr w:type="spellStart"/>
      <w:r>
        <w:t>AutoRegressive</w:t>
      </w:r>
      <w:proofErr w:type="spellEnd"/>
      <w:r>
        <w:t xml:space="preserve"> Integrated Moving Average. It is a generalization of the simpler </w:t>
      </w:r>
      <w:proofErr w:type="spellStart"/>
      <w:r>
        <w:t>AutoRegressive</w:t>
      </w:r>
      <w:proofErr w:type="spellEnd"/>
      <w:r>
        <w:t xml:space="preserve"> Moving Average and adds the notion of integration. This acronym is descriptive, capturing the key aspects of the model itself. </w:t>
      </w:r>
    </w:p>
    <w:p w14:paraId="22C878FF" w14:textId="77777777" w:rsidR="006A3FDB" w:rsidRDefault="008966EC">
      <w:r>
        <w:t>Model:</w:t>
      </w:r>
    </w:p>
    <w:p w14:paraId="7FD68F99" w14:textId="77777777" w:rsidR="006A3FDB" w:rsidRDefault="008966EC">
      <w:pPr>
        <w:spacing w:line="276" w:lineRule="auto"/>
        <w:jc w:val="center"/>
      </w:pPr>
      <w:r>
        <w:rPr>
          <w:rFonts w:ascii="Arial" w:eastAsia="Arial" w:hAnsi="Arial" w:cs="Arial"/>
          <w:noProof/>
          <w:sz w:val="22"/>
          <w:szCs w:val="22"/>
        </w:rPr>
        <w:lastRenderedPageBreak/>
        <w:drawing>
          <wp:inline distT="114300" distB="114300" distL="114300" distR="114300" wp14:anchorId="243F87A8" wp14:editId="3443FF84">
            <wp:extent cx="5576888" cy="4085394"/>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576888" cy="4085394"/>
                    </a:xfrm>
                    <a:prstGeom prst="rect">
                      <a:avLst/>
                    </a:prstGeom>
                    <a:ln/>
                  </pic:spPr>
                </pic:pic>
              </a:graphicData>
            </a:graphic>
          </wp:inline>
        </w:drawing>
      </w:r>
    </w:p>
    <w:p w14:paraId="654FCCED" w14:textId="77777777" w:rsidR="006A3FDB" w:rsidRDefault="008966EC">
      <w:r>
        <w:t>Outcom</w:t>
      </w:r>
      <w:r>
        <w:t>e</w:t>
      </w:r>
      <w:r>
        <w:t>:</w:t>
      </w:r>
    </w:p>
    <w:p w14:paraId="4175931D" w14:textId="77777777" w:rsidR="006A3FDB" w:rsidRDefault="008966EC">
      <w:r>
        <w:t>the RMSE for the test dataset is 136403.20.</w:t>
      </w:r>
    </w:p>
    <w:p w14:paraId="56999268" w14:textId="77777777" w:rsidR="006A3FDB" w:rsidRDefault="008966EC">
      <w:r>
        <w:t xml:space="preserve">The MAPE for the test dataset is </w:t>
      </w:r>
      <w:r>
        <w:rPr>
          <w:rFonts w:ascii="Arial" w:eastAsia="Arial" w:hAnsi="Arial" w:cs="Arial"/>
          <w:sz w:val="22"/>
          <w:szCs w:val="22"/>
        </w:rPr>
        <w:t>31.76%</w:t>
      </w:r>
      <w:r>
        <w:t>.</w:t>
      </w:r>
    </w:p>
    <w:p w14:paraId="5C927593" w14:textId="77777777" w:rsidR="006A3FDB" w:rsidRDefault="006A3FDB"/>
    <w:p w14:paraId="79B5616A" w14:textId="77777777" w:rsidR="006A3FDB" w:rsidRDefault="008966EC">
      <w:pPr>
        <w:numPr>
          <w:ilvl w:val="1"/>
          <w:numId w:val="4"/>
        </w:numPr>
        <w:pBdr>
          <w:top w:val="nil"/>
          <w:left w:val="nil"/>
          <w:bottom w:val="nil"/>
          <w:right w:val="nil"/>
          <w:between w:val="nil"/>
        </w:pBdr>
        <w:ind w:left="720"/>
        <w:rPr>
          <w:b/>
          <w:i/>
          <w:sz w:val="28"/>
          <w:szCs w:val="28"/>
        </w:rPr>
      </w:pPr>
      <w:r>
        <w:rPr>
          <w:b/>
          <w:i/>
          <w:sz w:val="28"/>
          <w:szCs w:val="28"/>
        </w:rPr>
        <w:t>Holtz-Winter’s Exponential Smoothing</w:t>
      </w:r>
    </w:p>
    <w:p w14:paraId="3E67179E" w14:textId="77777777" w:rsidR="006A3FDB" w:rsidRDefault="008966EC">
      <w:r>
        <w:t>Definition: Holt-Winters is a model of time series behavior. Forecasting always requires a model, and Holt-Winters is a way to mod</w:t>
      </w:r>
      <w:r>
        <w:t>el three aspects of the time series: a typical value (average), a slope (trend) over time, and a cyclical repeating pattern (seasonality). Holt-Winters uses exponential smoothing to encode lots of values from the past and use them to predict “typical” valu</w:t>
      </w:r>
      <w:r>
        <w:t>es for the present and future.</w:t>
      </w:r>
    </w:p>
    <w:p w14:paraId="1401E8D6" w14:textId="77777777" w:rsidR="006A3FDB" w:rsidRDefault="008966EC">
      <w:r>
        <w:t>Model:</w:t>
      </w:r>
    </w:p>
    <w:p w14:paraId="284E0474" w14:textId="77777777" w:rsidR="006A3FDB" w:rsidRDefault="008966EC">
      <w:r>
        <w:rPr>
          <w:noProof/>
        </w:rPr>
        <w:lastRenderedPageBreak/>
        <w:drawing>
          <wp:inline distT="114300" distB="114300" distL="114300" distR="114300" wp14:anchorId="2FAE295F" wp14:editId="4775E0C0">
            <wp:extent cx="5734050" cy="281940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734050" cy="2819400"/>
                    </a:xfrm>
                    <a:prstGeom prst="rect">
                      <a:avLst/>
                    </a:prstGeom>
                    <a:ln/>
                  </pic:spPr>
                </pic:pic>
              </a:graphicData>
            </a:graphic>
          </wp:inline>
        </w:drawing>
      </w:r>
    </w:p>
    <w:p w14:paraId="540D9E25" w14:textId="77777777" w:rsidR="006A3FDB" w:rsidRDefault="008966EC">
      <w:r>
        <w:t>Outcome</w:t>
      </w:r>
      <w:r>
        <w:t>:</w:t>
      </w:r>
    </w:p>
    <w:p w14:paraId="2978E0A3" w14:textId="77777777" w:rsidR="006A3FDB" w:rsidRDefault="008966EC">
      <w:r>
        <w:t>the RMSE for the test dataset is 91779.29.</w:t>
      </w:r>
    </w:p>
    <w:p w14:paraId="1D4E95F9" w14:textId="77777777" w:rsidR="006A3FDB" w:rsidRDefault="008966EC">
      <w:r>
        <w:t>The MAPE for the test dataset is 21.84%.</w:t>
      </w:r>
    </w:p>
    <w:p w14:paraId="6ADC333E" w14:textId="77777777" w:rsidR="006A3FDB" w:rsidRDefault="006A3FDB"/>
    <w:p w14:paraId="1CA6BDCC" w14:textId="77777777" w:rsidR="006A3FDB" w:rsidRDefault="008966EC">
      <w:pPr>
        <w:numPr>
          <w:ilvl w:val="1"/>
          <w:numId w:val="4"/>
        </w:numPr>
        <w:pBdr>
          <w:top w:val="nil"/>
          <w:left w:val="nil"/>
          <w:bottom w:val="nil"/>
          <w:right w:val="nil"/>
          <w:between w:val="nil"/>
        </w:pBdr>
        <w:ind w:left="720"/>
        <w:rPr>
          <w:b/>
          <w:i/>
          <w:sz w:val="28"/>
          <w:szCs w:val="28"/>
        </w:rPr>
      </w:pPr>
      <w:r>
        <w:rPr>
          <w:b/>
          <w:i/>
          <w:sz w:val="28"/>
          <w:szCs w:val="28"/>
        </w:rPr>
        <w:t>Linear Regression</w:t>
      </w:r>
    </w:p>
    <w:p w14:paraId="43CC00B8" w14:textId="77777777" w:rsidR="006A3FDB" w:rsidRDefault="008966EC">
      <w:r>
        <w:t>Definition: Linear regression is a statistical tool used to help predict future values from past values. For time-series analysis, it is possible to develop a linear regression model that simply fits a line to the variable’s historical performance and extr</w:t>
      </w:r>
      <w:r>
        <w:t>apolates that into the future. If the variable is plausibly linear, using linear regression to forecast might yield a useful prediction.</w:t>
      </w:r>
    </w:p>
    <w:p w14:paraId="044462DF" w14:textId="77777777" w:rsidR="006A3FDB" w:rsidRDefault="006A3FDB"/>
    <w:p w14:paraId="4E91B830" w14:textId="77777777" w:rsidR="006A3FDB" w:rsidRDefault="008966EC">
      <w:r>
        <w:t>Operation: There are several following variables (attributes) which influence on the hourly load forecast we considere</w:t>
      </w:r>
      <w:r>
        <w:t>d:</w:t>
      </w:r>
    </w:p>
    <w:p w14:paraId="4753E599" w14:textId="77777777" w:rsidR="006A3FDB" w:rsidRDefault="008966EC">
      <w:pPr>
        <w:numPr>
          <w:ilvl w:val="0"/>
          <w:numId w:val="3"/>
        </w:numPr>
      </w:pPr>
      <w:r>
        <w:t>Actual Temperature: 1 variable</w:t>
      </w:r>
    </w:p>
    <w:p w14:paraId="789C0874" w14:textId="77777777" w:rsidR="006A3FDB" w:rsidRDefault="008966EC">
      <w:pPr>
        <w:numPr>
          <w:ilvl w:val="0"/>
          <w:numId w:val="3"/>
        </w:numPr>
      </w:pPr>
      <w:r>
        <w:t>The absolute value of the Actual Temperature and the Body Temperature (We assumed that the most comfortable body temperature is most common temperature, wh</w:t>
      </w:r>
      <w:r>
        <w:t xml:space="preserve">ich is </w:t>
      </w:r>
      <w:r>
        <w:t>74 degrees Fahrenheit.): 1 variable</w:t>
      </w:r>
    </w:p>
    <w:p w14:paraId="14FD3D3C" w14:textId="77777777" w:rsidR="006A3FDB" w:rsidRDefault="008966EC">
      <w:pPr>
        <w:ind w:left="720"/>
      </w:pPr>
      <w:r>
        <w:rPr>
          <w:noProof/>
        </w:rPr>
        <w:drawing>
          <wp:inline distT="114300" distB="114300" distL="114300" distR="114300" wp14:anchorId="103C0B48" wp14:editId="6A89815A">
            <wp:extent cx="2128838" cy="142865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2128838" cy="1428655"/>
                    </a:xfrm>
                    <a:prstGeom prst="rect">
                      <a:avLst/>
                    </a:prstGeom>
                    <a:ln/>
                  </pic:spPr>
                </pic:pic>
              </a:graphicData>
            </a:graphic>
          </wp:inline>
        </w:drawing>
      </w:r>
    </w:p>
    <w:p w14:paraId="5222DA46" w14:textId="77777777" w:rsidR="006A3FDB" w:rsidRDefault="008966EC">
      <w:pPr>
        <w:numPr>
          <w:ilvl w:val="0"/>
          <w:numId w:val="3"/>
        </w:numPr>
      </w:pPr>
      <w:r>
        <w:t>Current Time (We divid</w:t>
      </w:r>
      <w:r>
        <w:t>ed the 24 hours in a day into 12 time periods, two hours into one time period, and one week has 7 days): 12 * 7 = 84 variables.</w:t>
      </w:r>
    </w:p>
    <w:p w14:paraId="1E1C811B" w14:textId="77777777" w:rsidR="006A3FDB" w:rsidRDefault="008966EC">
      <w:pPr>
        <w:numPr>
          <w:ilvl w:val="0"/>
          <w:numId w:val="3"/>
        </w:numPr>
      </w:pPr>
      <w:r>
        <w:t>Combine Current Time with Temperature as variables (Multiplicative relationship): 12 * 7 * 1 = 84 variables</w:t>
      </w:r>
    </w:p>
    <w:p w14:paraId="46919BD6" w14:textId="77777777" w:rsidR="006A3FDB" w:rsidRDefault="008966EC">
      <w:pPr>
        <w:numPr>
          <w:ilvl w:val="0"/>
          <w:numId w:val="3"/>
        </w:numPr>
      </w:pPr>
      <w:r>
        <w:t>Combine Current Time</w:t>
      </w:r>
      <w:r>
        <w:t xml:space="preserve"> with the absolute value of the Actual Temperature and the Body temperature as variables (Multiplicative relationship): 12 * 7 * 1 = 84 variables</w:t>
      </w:r>
    </w:p>
    <w:p w14:paraId="5B142EF7" w14:textId="77777777" w:rsidR="006A3FDB" w:rsidRDefault="008966EC">
      <w:r>
        <w:lastRenderedPageBreak/>
        <w:t>The total of variables we considered are 1 + 1 + 84 + 84 + 84 = 254 variables. Based on these variables, we co</w:t>
      </w:r>
      <w:r>
        <w:t>uld get the best MAPE and RMSE value, which is the best model for our forecasting.</w:t>
      </w:r>
    </w:p>
    <w:p w14:paraId="305AABD9" w14:textId="77777777" w:rsidR="006A3FDB" w:rsidRDefault="008966EC">
      <w:r>
        <w:t>Model:</w:t>
      </w:r>
    </w:p>
    <w:p w14:paraId="217F6FD0" w14:textId="77777777" w:rsidR="006A3FDB" w:rsidRDefault="008966EC">
      <w:r>
        <w:rPr>
          <w:noProof/>
        </w:rPr>
        <w:drawing>
          <wp:inline distT="114300" distB="114300" distL="114300" distR="114300" wp14:anchorId="38343C60" wp14:editId="46FD112E">
            <wp:extent cx="5734050" cy="27940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734050" cy="2794000"/>
                    </a:xfrm>
                    <a:prstGeom prst="rect">
                      <a:avLst/>
                    </a:prstGeom>
                    <a:ln/>
                  </pic:spPr>
                </pic:pic>
              </a:graphicData>
            </a:graphic>
          </wp:inline>
        </w:drawing>
      </w:r>
    </w:p>
    <w:p w14:paraId="30F13915" w14:textId="77777777" w:rsidR="006A3FDB" w:rsidRDefault="008966EC">
      <w:r>
        <w:t>Outcome:</w:t>
      </w:r>
    </w:p>
    <w:p w14:paraId="3127AF26" w14:textId="77777777" w:rsidR="006A3FDB" w:rsidRDefault="008966EC">
      <w:r>
        <w:t>the RMSE for the test dataset is 63400.78</w:t>
      </w:r>
    </w:p>
    <w:p w14:paraId="5A771A72" w14:textId="77777777" w:rsidR="006A3FDB" w:rsidRDefault="008966EC">
      <w:r>
        <w:t>The MAPE for the test dataset is 14.27%.</w:t>
      </w:r>
    </w:p>
    <w:p w14:paraId="263E78DB" w14:textId="77777777" w:rsidR="006A3FDB" w:rsidRDefault="006A3FDB">
      <w:pPr>
        <w:rPr>
          <w:i/>
          <w:sz w:val="28"/>
          <w:szCs w:val="28"/>
        </w:rPr>
      </w:pPr>
    </w:p>
    <w:p w14:paraId="45AF438C" w14:textId="77777777" w:rsidR="006A3FDB" w:rsidRDefault="008966EC">
      <w:pPr>
        <w:numPr>
          <w:ilvl w:val="1"/>
          <w:numId w:val="4"/>
        </w:numPr>
        <w:pBdr>
          <w:top w:val="nil"/>
          <w:left w:val="nil"/>
          <w:bottom w:val="nil"/>
          <w:right w:val="nil"/>
          <w:between w:val="nil"/>
        </w:pBdr>
        <w:ind w:left="720"/>
        <w:rPr>
          <w:b/>
          <w:i/>
          <w:sz w:val="28"/>
          <w:szCs w:val="28"/>
        </w:rPr>
      </w:pPr>
      <w:r>
        <w:rPr>
          <w:b/>
          <w:i/>
          <w:sz w:val="28"/>
          <w:szCs w:val="28"/>
        </w:rPr>
        <w:t xml:space="preserve">Ensemble </w:t>
      </w:r>
      <w:proofErr w:type="gramStart"/>
      <w:r>
        <w:rPr>
          <w:b/>
          <w:i/>
          <w:sz w:val="28"/>
          <w:szCs w:val="28"/>
        </w:rPr>
        <w:t>model(</w:t>
      </w:r>
      <w:proofErr w:type="gramEnd"/>
      <w:r>
        <w:rPr>
          <w:b/>
          <w:i/>
          <w:sz w:val="28"/>
          <w:szCs w:val="28"/>
        </w:rPr>
        <w:t>linear regression and naive)</w:t>
      </w:r>
    </w:p>
    <w:p w14:paraId="6FBF3177" w14:textId="77777777" w:rsidR="006A3FDB" w:rsidRDefault="006A3FDB"/>
    <w:p w14:paraId="14D999BE" w14:textId="77777777" w:rsidR="006A3FDB" w:rsidRDefault="008966EC">
      <w:r>
        <w:t>Definition:</w:t>
      </w:r>
    </w:p>
    <w:p w14:paraId="7AEBDD12" w14:textId="77777777" w:rsidR="006A3FDB" w:rsidRDefault="008966EC">
      <w:pPr>
        <w:rPr>
          <w:rFonts w:ascii="Arial" w:eastAsia="Arial" w:hAnsi="Arial" w:cs="Arial"/>
          <w:color w:val="202124"/>
          <w:highlight w:val="white"/>
        </w:rPr>
      </w:pPr>
      <w:r>
        <w:rPr>
          <w:rFonts w:ascii="Arial" w:eastAsia="Arial" w:hAnsi="Arial" w:cs="Arial"/>
          <w:b/>
          <w:color w:val="202124"/>
          <w:highlight w:val="white"/>
        </w:rPr>
        <w:t>Ensemble modeling</w:t>
      </w:r>
      <w:r>
        <w:rPr>
          <w:rFonts w:ascii="Arial" w:eastAsia="Arial" w:hAnsi="Arial" w:cs="Arial"/>
          <w:color w:val="202124"/>
          <w:highlight w:val="white"/>
        </w:rPr>
        <w:t xml:space="preserve"> is the process of running two or more related but different analytical </w:t>
      </w:r>
      <w:r>
        <w:rPr>
          <w:rFonts w:ascii="Arial" w:eastAsia="Arial" w:hAnsi="Arial" w:cs="Arial"/>
          <w:b/>
          <w:color w:val="202124"/>
          <w:highlight w:val="white"/>
        </w:rPr>
        <w:t>models</w:t>
      </w:r>
      <w:r>
        <w:rPr>
          <w:rFonts w:ascii="Arial" w:eastAsia="Arial" w:hAnsi="Arial" w:cs="Arial"/>
          <w:color w:val="202124"/>
          <w:highlight w:val="white"/>
        </w:rPr>
        <w:t xml:space="preserve"> and then synthesizing the results into a single score or spread in order to improve the accuracy of predictive analytics and data mining applications.</w:t>
      </w:r>
    </w:p>
    <w:p w14:paraId="458CED94" w14:textId="77777777" w:rsidR="006A3FDB" w:rsidRDefault="008966EC">
      <w:pPr>
        <w:rPr>
          <w:rFonts w:ascii="Arial" w:eastAsia="Arial" w:hAnsi="Arial" w:cs="Arial"/>
          <w:color w:val="202124"/>
          <w:highlight w:val="white"/>
        </w:rPr>
      </w:pPr>
      <w:r>
        <w:rPr>
          <w:rFonts w:ascii="Arial" w:eastAsia="Arial" w:hAnsi="Arial" w:cs="Arial"/>
          <w:color w:val="202124"/>
          <w:highlight w:val="white"/>
        </w:rPr>
        <w:t>In this case, we choose our two best models, linear regression and naive model.</w:t>
      </w:r>
    </w:p>
    <w:p w14:paraId="4A83324A" w14:textId="77777777" w:rsidR="006A3FDB" w:rsidRDefault="006A3FDB">
      <w:pPr>
        <w:rPr>
          <w:rFonts w:ascii="Arial" w:eastAsia="Arial" w:hAnsi="Arial" w:cs="Arial"/>
          <w:color w:val="202124"/>
          <w:highlight w:val="white"/>
        </w:rPr>
      </w:pPr>
    </w:p>
    <w:p w14:paraId="262D0D76" w14:textId="77777777" w:rsidR="006A3FDB" w:rsidRDefault="008966EC">
      <w:pPr>
        <w:rPr>
          <w:rFonts w:ascii="Arial" w:eastAsia="Arial" w:hAnsi="Arial" w:cs="Arial"/>
          <w:color w:val="202124"/>
          <w:highlight w:val="white"/>
        </w:rPr>
      </w:pPr>
      <w:proofErr w:type="spellStart"/>
      <w:r>
        <w:rPr>
          <w:rFonts w:ascii="Arial" w:eastAsia="Arial" w:hAnsi="Arial" w:cs="Arial"/>
          <w:color w:val="202124"/>
          <w:highlight w:val="white"/>
        </w:rPr>
        <w:t>y_ensemble</w:t>
      </w:r>
      <w:proofErr w:type="spellEnd"/>
      <w:r>
        <w:rPr>
          <w:rFonts w:ascii="Arial" w:eastAsia="Arial" w:hAnsi="Arial" w:cs="Arial"/>
          <w:color w:val="202124"/>
          <w:highlight w:val="white"/>
        </w:rPr>
        <w:t xml:space="preserve"> = 0.6 * </w:t>
      </w:r>
      <w:proofErr w:type="spellStart"/>
      <w:r>
        <w:rPr>
          <w:rFonts w:ascii="Arial" w:eastAsia="Arial" w:hAnsi="Arial" w:cs="Arial"/>
          <w:color w:val="202124"/>
          <w:highlight w:val="white"/>
        </w:rPr>
        <w:t>y_li</w:t>
      </w:r>
      <w:r>
        <w:rPr>
          <w:rFonts w:ascii="Arial" w:eastAsia="Arial" w:hAnsi="Arial" w:cs="Arial"/>
          <w:color w:val="202124"/>
          <w:highlight w:val="white"/>
        </w:rPr>
        <w:t>near_regression</w:t>
      </w:r>
      <w:proofErr w:type="spellEnd"/>
      <w:r>
        <w:rPr>
          <w:rFonts w:ascii="Arial" w:eastAsia="Arial" w:hAnsi="Arial" w:cs="Arial"/>
          <w:color w:val="202124"/>
          <w:highlight w:val="white"/>
        </w:rPr>
        <w:t xml:space="preserve"> + 0.4 * </w:t>
      </w:r>
      <w:proofErr w:type="spellStart"/>
      <w:r>
        <w:rPr>
          <w:rFonts w:ascii="Arial" w:eastAsia="Arial" w:hAnsi="Arial" w:cs="Arial"/>
          <w:color w:val="202124"/>
          <w:highlight w:val="white"/>
        </w:rPr>
        <w:t>y_naive</w:t>
      </w:r>
      <w:proofErr w:type="spellEnd"/>
      <w:r>
        <w:rPr>
          <w:rFonts w:ascii="Arial" w:eastAsia="Arial" w:hAnsi="Arial" w:cs="Arial"/>
          <w:color w:val="202124"/>
          <w:highlight w:val="white"/>
        </w:rPr>
        <w:t xml:space="preserve"> </w:t>
      </w:r>
    </w:p>
    <w:p w14:paraId="296A33C5" w14:textId="77777777" w:rsidR="006A3FDB" w:rsidRDefault="006A3FDB"/>
    <w:p w14:paraId="6A50E67A" w14:textId="77777777" w:rsidR="006A3FDB" w:rsidRDefault="008966EC">
      <w:r>
        <w:t>Model</w:t>
      </w:r>
    </w:p>
    <w:p w14:paraId="3CA6D553" w14:textId="77777777" w:rsidR="006A3FDB" w:rsidRDefault="008966EC">
      <w:r>
        <w:rPr>
          <w:noProof/>
        </w:rPr>
        <w:lastRenderedPageBreak/>
        <w:drawing>
          <wp:inline distT="114300" distB="114300" distL="114300" distR="114300" wp14:anchorId="7588F789" wp14:editId="228D3D34">
            <wp:extent cx="5734050" cy="27051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734050" cy="2705100"/>
                    </a:xfrm>
                    <a:prstGeom prst="rect">
                      <a:avLst/>
                    </a:prstGeom>
                    <a:ln/>
                  </pic:spPr>
                </pic:pic>
              </a:graphicData>
            </a:graphic>
          </wp:inline>
        </w:drawing>
      </w:r>
    </w:p>
    <w:p w14:paraId="6752A66B" w14:textId="77777777" w:rsidR="006A3FDB" w:rsidRDefault="006A3FDB"/>
    <w:p w14:paraId="68C74BD5" w14:textId="77777777" w:rsidR="006A3FDB" w:rsidRDefault="008966EC">
      <w:r>
        <w:t>Outcome:</w:t>
      </w:r>
    </w:p>
    <w:p w14:paraId="40B518F9" w14:textId="77777777" w:rsidR="006A3FDB" w:rsidRDefault="008966EC">
      <w:r>
        <w:t>the RMSE for the test dataset is 59256.41.</w:t>
      </w:r>
    </w:p>
    <w:p w14:paraId="7E8BE630" w14:textId="77777777" w:rsidR="006A3FDB" w:rsidRDefault="008966EC">
      <w:r>
        <w:t>The MAPE for the test dataset is 12.88%.</w:t>
      </w:r>
    </w:p>
    <w:p w14:paraId="580AC88E" w14:textId="77777777" w:rsidR="006A3FDB" w:rsidRDefault="006A3FDB"/>
    <w:p w14:paraId="30BCD903" w14:textId="77777777" w:rsidR="006A3FDB" w:rsidRDefault="008966EC">
      <w:pPr>
        <w:numPr>
          <w:ilvl w:val="1"/>
          <w:numId w:val="4"/>
        </w:numPr>
        <w:pBdr>
          <w:top w:val="nil"/>
          <w:left w:val="nil"/>
          <w:bottom w:val="nil"/>
          <w:right w:val="nil"/>
          <w:between w:val="nil"/>
        </w:pBdr>
        <w:ind w:left="720"/>
        <w:rPr>
          <w:b/>
          <w:i/>
          <w:sz w:val="28"/>
          <w:szCs w:val="28"/>
        </w:rPr>
      </w:pPr>
      <w:r>
        <w:rPr>
          <w:b/>
          <w:i/>
          <w:sz w:val="28"/>
          <w:szCs w:val="28"/>
        </w:rPr>
        <w:t>Summary Table</w:t>
      </w:r>
    </w:p>
    <w:p w14:paraId="57DE115E" w14:textId="77777777" w:rsidR="006A3FDB" w:rsidRDefault="006A3FDB">
      <w:pPr>
        <w:pBdr>
          <w:top w:val="nil"/>
          <w:left w:val="nil"/>
          <w:bottom w:val="nil"/>
          <w:right w:val="nil"/>
          <w:between w:val="nil"/>
        </w:pBdr>
        <w:rPr>
          <w:b/>
          <w:i/>
          <w:sz w:val="28"/>
          <w:szCs w:val="28"/>
        </w:rPr>
      </w:pPr>
    </w:p>
    <w:tbl>
      <w:tblPr>
        <w:tblStyle w:val="a"/>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1927"/>
        <w:gridCol w:w="1927"/>
      </w:tblGrid>
      <w:tr w:rsidR="006A3FDB" w14:paraId="083AD775" w14:textId="77777777">
        <w:tc>
          <w:tcPr>
            <w:tcW w:w="5160" w:type="dxa"/>
            <w:shd w:val="clear" w:color="auto" w:fill="auto"/>
            <w:tcMar>
              <w:top w:w="100" w:type="dxa"/>
              <w:left w:w="100" w:type="dxa"/>
              <w:bottom w:w="100" w:type="dxa"/>
              <w:right w:w="100" w:type="dxa"/>
            </w:tcMar>
          </w:tcPr>
          <w:p w14:paraId="7D4D35B6" w14:textId="77777777" w:rsidR="006A3FDB" w:rsidRDefault="008966EC">
            <w:pPr>
              <w:widowControl w:val="0"/>
              <w:pBdr>
                <w:top w:val="nil"/>
                <w:left w:val="nil"/>
                <w:bottom w:val="nil"/>
                <w:right w:val="nil"/>
                <w:between w:val="nil"/>
              </w:pBdr>
              <w:jc w:val="center"/>
              <w:rPr>
                <w:b/>
                <w:sz w:val="28"/>
                <w:szCs w:val="28"/>
              </w:rPr>
            </w:pPr>
            <w:r>
              <w:rPr>
                <w:b/>
                <w:sz w:val="28"/>
                <w:szCs w:val="28"/>
              </w:rPr>
              <w:t>Model</w:t>
            </w:r>
          </w:p>
        </w:tc>
        <w:tc>
          <w:tcPr>
            <w:tcW w:w="1927" w:type="dxa"/>
            <w:shd w:val="clear" w:color="auto" w:fill="auto"/>
            <w:tcMar>
              <w:top w:w="100" w:type="dxa"/>
              <w:left w:w="100" w:type="dxa"/>
              <w:bottom w:w="100" w:type="dxa"/>
              <w:right w:w="100" w:type="dxa"/>
            </w:tcMar>
          </w:tcPr>
          <w:p w14:paraId="16127CE8" w14:textId="77777777" w:rsidR="006A3FDB" w:rsidRDefault="008966EC">
            <w:pPr>
              <w:widowControl w:val="0"/>
              <w:pBdr>
                <w:top w:val="nil"/>
                <w:left w:val="nil"/>
                <w:bottom w:val="nil"/>
                <w:right w:val="nil"/>
                <w:between w:val="nil"/>
              </w:pBdr>
              <w:jc w:val="center"/>
              <w:rPr>
                <w:b/>
                <w:sz w:val="28"/>
                <w:szCs w:val="28"/>
              </w:rPr>
            </w:pPr>
            <w:r>
              <w:rPr>
                <w:b/>
                <w:sz w:val="28"/>
                <w:szCs w:val="28"/>
              </w:rPr>
              <w:t>RMSE</w:t>
            </w:r>
          </w:p>
        </w:tc>
        <w:tc>
          <w:tcPr>
            <w:tcW w:w="1927" w:type="dxa"/>
            <w:shd w:val="clear" w:color="auto" w:fill="auto"/>
            <w:tcMar>
              <w:top w:w="100" w:type="dxa"/>
              <w:left w:w="100" w:type="dxa"/>
              <w:bottom w:w="100" w:type="dxa"/>
              <w:right w:w="100" w:type="dxa"/>
            </w:tcMar>
          </w:tcPr>
          <w:p w14:paraId="5E4E9870" w14:textId="77777777" w:rsidR="006A3FDB" w:rsidRDefault="008966EC">
            <w:pPr>
              <w:widowControl w:val="0"/>
              <w:pBdr>
                <w:top w:val="nil"/>
                <w:left w:val="nil"/>
                <w:bottom w:val="nil"/>
                <w:right w:val="nil"/>
                <w:between w:val="nil"/>
              </w:pBdr>
              <w:jc w:val="center"/>
              <w:rPr>
                <w:b/>
                <w:sz w:val="28"/>
                <w:szCs w:val="28"/>
              </w:rPr>
            </w:pPr>
            <w:r>
              <w:rPr>
                <w:b/>
                <w:sz w:val="28"/>
                <w:szCs w:val="28"/>
              </w:rPr>
              <w:t>MAPE</w:t>
            </w:r>
          </w:p>
        </w:tc>
      </w:tr>
      <w:tr w:rsidR="006A3FDB" w14:paraId="32EA89C9" w14:textId="77777777">
        <w:trPr>
          <w:trHeight w:val="860"/>
        </w:trPr>
        <w:tc>
          <w:tcPr>
            <w:tcW w:w="5160" w:type="dxa"/>
            <w:shd w:val="clear" w:color="auto" w:fill="auto"/>
            <w:tcMar>
              <w:top w:w="100" w:type="dxa"/>
              <w:left w:w="100" w:type="dxa"/>
              <w:bottom w:w="100" w:type="dxa"/>
              <w:right w:w="100" w:type="dxa"/>
            </w:tcMar>
            <w:vAlign w:val="center"/>
          </w:tcPr>
          <w:p w14:paraId="54686404" w14:textId="77777777" w:rsidR="006A3FDB" w:rsidRDefault="008966EC">
            <w:pPr>
              <w:widowControl w:val="0"/>
              <w:pBdr>
                <w:top w:val="nil"/>
                <w:left w:val="nil"/>
                <w:bottom w:val="nil"/>
                <w:right w:val="nil"/>
                <w:between w:val="nil"/>
              </w:pBdr>
              <w:jc w:val="center"/>
              <w:rPr>
                <w:sz w:val="28"/>
                <w:szCs w:val="28"/>
              </w:rPr>
            </w:pPr>
            <w:r>
              <w:rPr>
                <w:sz w:val="28"/>
                <w:szCs w:val="28"/>
              </w:rPr>
              <w:t>Naive</w:t>
            </w:r>
          </w:p>
        </w:tc>
        <w:tc>
          <w:tcPr>
            <w:tcW w:w="1927" w:type="dxa"/>
            <w:shd w:val="clear" w:color="auto" w:fill="auto"/>
            <w:tcMar>
              <w:top w:w="100" w:type="dxa"/>
              <w:left w:w="100" w:type="dxa"/>
              <w:bottom w:w="100" w:type="dxa"/>
              <w:right w:w="100" w:type="dxa"/>
            </w:tcMar>
            <w:vAlign w:val="center"/>
          </w:tcPr>
          <w:p w14:paraId="43D1D65A" w14:textId="77777777" w:rsidR="006A3FDB" w:rsidRDefault="008966EC">
            <w:pPr>
              <w:jc w:val="center"/>
              <w:rPr>
                <w:sz w:val="28"/>
                <w:szCs w:val="28"/>
              </w:rPr>
            </w:pPr>
            <w:r>
              <w:rPr>
                <w:sz w:val="28"/>
                <w:szCs w:val="28"/>
              </w:rPr>
              <w:t>83807.95</w:t>
            </w:r>
          </w:p>
        </w:tc>
        <w:tc>
          <w:tcPr>
            <w:tcW w:w="1927" w:type="dxa"/>
            <w:shd w:val="clear" w:color="auto" w:fill="auto"/>
            <w:tcMar>
              <w:top w:w="100" w:type="dxa"/>
              <w:left w:w="100" w:type="dxa"/>
              <w:bottom w:w="100" w:type="dxa"/>
              <w:right w:w="100" w:type="dxa"/>
            </w:tcMar>
            <w:vAlign w:val="center"/>
          </w:tcPr>
          <w:p w14:paraId="64191FEC" w14:textId="77777777" w:rsidR="006A3FDB" w:rsidRDefault="008966EC">
            <w:pPr>
              <w:widowControl w:val="0"/>
              <w:pBdr>
                <w:top w:val="nil"/>
                <w:left w:val="nil"/>
                <w:bottom w:val="nil"/>
                <w:right w:val="nil"/>
                <w:between w:val="nil"/>
              </w:pBdr>
              <w:jc w:val="center"/>
              <w:rPr>
                <w:sz w:val="28"/>
                <w:szCs w:val="28"/>
              </w:rPr>
            </w:pPr>
            <w:r>
              <w:rPr>
                <w:sz w:val="28"/>
                <w:szCs w:val="28"/>
              </w:rPr>
              <w:t>17.87%</w:t>
            </w:r>
          </w:p>
        </w:tc>
      </w:tr>
      <w:tr w:rsidR="006A3FDB" w14:paraId="2E7E4D9E" w14:textId="77777777">
        <w:trPr>
          <w:trHeight w:val="860"/>
        </w:trPr>
        <w:tc>
          <w:tcPr>
            <w:tcW w:w="5160" w:type="dxa"/>
            <w:shd w:val="clear" w:color="auto" w:fill="auto"/>
            <w:tcMar>
              <w:top w:w="100" w:type="dxa"/>
              <w:left w:w="100" w:type="dxa"/>
              <w:bottom w:w="100" w:type="dxa"/>
              <w:right w:w="100" w:type="dxa"/>
            </w:tcMar>
            <w:vAlign w:val="center"/>
          </w:tcPr>
          <w:p w14:paraId="6AB4B0D2" w14:textId="77777777" w:rsidR="006A3FDB" w:rsidRDefault="008966EC">
            <w:pPr>
              <w:widowControl w:val="0"/>
              <w:pBdr>
                <w:top w:val="nil"/>
                <w:left w:val="nil"/>
                <w:bottom w:val="nil"/>
                <w:right w:val="nil"/>
                <w:between w:val="nil"/>
              </w:pBdr>
              <w:jc w:val="center"/>
              <w:rPr>
                <w:sz w:val="28"/>
                <w:szCs w:val="28"/>
              </w:rPr>
            </w:pPr>
            <w:r>
              <w:rPr>
                <w:sz w:val="28"/>
                <w:szCs w:val="28"/>
              </w:rPr>
              <w:t>Time Series Decomposition</w:t>
            </w:r>
          </w:p>
        </w:tc>
        <w:tc>
          <w:tcPr>
            <w:tcW w:w="1927" w:type="dxa"/>
            <w:shd w:val="clear" w:color="auto" w:fill="auto"/>
            <w:tcMar>
              <w:top w:w="100" w:type="dxa"/>
              <w:left w:w="100" w:type="dxa"/>
              <w:bottom w:w="100" w:type="dxa"/>
              <w:right w:w="100" w:type="dxa"/>
            </w:tcMar>
            <w:vAlign w:val="center"/>
          </w:tcPr>
          <w:p w14:paraId="30F04919" w14:textId="77777777" w:rsidR="006A3FDB" w:rsidRDefault="008966EC">
            <w:pPr>
              <w:jc w:val="center"/>
              <w:rPr>
                <w:sz w:val="28"/>
                <w:szCs w:val="28"/>
              </w:rPr>
            </w:pPr>
            <w:r>
              <w:rPr>
                <w:sz w:val="28"/>
                <w:szCs w:val="28"/>
              </w:rPr>
              <w:t>95276.95</w:t>
            </w:r>
          </w:p>
        </w:tc>
        <w:tc>
          <w:tcPr>
            <w:tcW w:w="1927" w:type="dxa"/>
            <w:shd w:val="clear" w:color="auto" w:fill="auto"/>
            <w:tcMar>
              <w:top w:w="100" w:type="dxa"/>
              <w:left w:w="100" w:type="dxa"/>
              <w:bottom w:w="100" w:type="dxa"/>
              <w:right w:w="100" w:type="dxa"/>
            </w:tcMar>
            <w:vAlign w:val="center"/>
          </w:tcPr>
          <w:p w14:paraId="0D3111A3" w14:textId="77777777" w:rsidR="006A3FDB" w:rsidRDefault="008966EC">
            <w:pPr>
              <w:widowControl w:val="0"/>
              <w:pBdr>
                <w:top w:val="nil"/>
                <w:left w:val="nil"/>
                <w:bottom w:val="nil"/>
                <w:right w:val="nil"/>
                <w:between w:val="nil"/>
              </w:pBdr>
              <w:jc w:val="center"/>
              <w:rPr>
                <w:sz w:val="28"/>
                <w:szCs w:val="28"/>
              </w:rPr>
            </w:pPr>
            <w:r>
              <w:rPr>
                <w:sz w:val="28"/>
                <w:szCs w:val="28"/>
              </w:rPr>
              <w:t>19.58%</w:t>
            </w:r>
          </w:p>
        </w:tc>
      </w:tr>
      <w:tr w:rsidR="006A3FDB" w14:paraId="06B31BD6" w14:textId="77777777">
        <w:trPr>
          <w:trHeight w:val="860"/>
        </w:trPr>
        <w:tc>
          <w:tcPr>
            <w:tcW w:w="5160" w:type="dxa"/>
            <w:shd w:val="clear" w:color="auto" w:fill="auto"/>
            <w:tcMar>
              <w:top w:w="100" w:type="dxa"/>
              <w:left w:w="100" w:type="dxa"/>
              <w:bottom w:w="100" w:type="dxa"/>
              <w:right w:w="100" w:type="dxa"/>
            </w:tcMar>
            <w:vAlign w:val="center"/>
          </w:tcPr>
          <w:p w14:paraId="3E74711A" w14:textId="77777777" w:rsidR="006A3FDB" w:rsidRDefault="008966EC">
            <w:pPr>
              <w:widowControl w:val="0"/>
              <w:pBdr>
                <w:top w:val="nil"/>
                <w:left w:val="nil"/>
                <w:bottom w:val="nil"/>
                <w:right w:val="nil"/>
                <w:between w:val="nil"/>
              </w:pBdr>
              <w:jc w:val="center"/>
              <w:rPr>
                <w:sz w:val="28"/>
                <w:szCs w:val="28"/>
              </w:rPr>
            </w:pPr>
            <w:r>
              <w:rPr>
                <w:sz w:val="28"/>
                <w:szCs w:val="28"/>
              </w:rPr>
              <w:t>ARIMA</w:t>
            </w:r>
          </w:p>
        </w:tc>
        <w:tc>
          <w:tcPr>
            <w:tcW w:w="1927" w:type="dxa"/>
            <w:shd w:val="clear" w:color="auto" w:fill="auto"/>
            <w:tcMar>
              <w:top w:w="100" w:type="dxa"/>
              <w:left w:w="100" w:type="dxa"/>
              <w:bottom w:w="100" w:type="dxa"/>
              <w:right w:w="100" w:type="dxa"/>
            </w:tcMar>
            <w:vAlign w:val="center"/>
          </w:tcPr>
          <w:p w14:paraId="1423CFF5" w14:textId="77777777" w:rsidR="006A3FDB" w:rsidRDefault="008966EC">
            <w:pPr>
              <w:jc w:val="center"/>
              <w:rPr>
                <w:sz w:val="28"/>
                <w:szCs w:val="28"/>
              </w:rPr>
            </w:pPr>
            <w:r>
              <w:rPr>
                <w:sz w:val="28"/>
                <w:szCs w:val="28"/>
              </w:rPr>
              <w:t>136403.20</w:t>
            </w:r>
          </w:p>
        </w:tc>
        <w:tc>
          <w:tcPr>
            <w:tcW w:w="1927" w:type="dxa"/>
            <w:shd w:val="clear" w:color="auto" w:fill="auto"/>
            <w:tcMar>
              <w:top w:w="100" w:type="dxa"/>
              <w:left w:w="100" w:type="dxa"/>
              <w:bottom w:w="100" w:type="dxa"/>
              <w:right w:w="100" w:type="dxa"/>
            </w:tcMar>
            <w:vAlign w:val="center"/>
          </w:tcPr>
          <w:p w14:paraId="3CEDB7DB" w14:textId="77777777" w:rsidR="006A3FDB" w:rsidRDefault="008966EC">
            <w:pPr>
              <w:widowControl w:val="0"/>
              <w:pBdr>
                <w:top w:val="nil"/>
                <w:left w:val="nil"/>
                <w:bottom w:val="nil"/>
                <w:right w:val="nil"/>
                <w:between w:val="nil"/>
              </w:pBdr>
              <w:jc w:val="center"/>
              <w:rPr>
                <w:sz w:val="28"/>
                <w:szCs w:val="28"/>
              </w:rPr>
            </w:pPr>
            <w:r>
              <w:rPr>
                <w:sz w:val="28"/>
                <w:szCs w:val="28"/>
              </w:rPr>
              <w:t>31.86%</w:t>
            </w:r>
          </w:p>
        </w:tc>
      </w:tr>
      <w:tr w:rsidR="006A3FDB" w14:paraId="163312F2" w14:textId="77777777">
        <w:trPr>
          <w:trHeight w:val="860"/>
        </w:trPr>
        <w:tc>
          <w:tcPr>
            <w:tcW w:w="5160" w:type="dxa"/>
            <w:shd w:val="clear" w:color="auto" w:fill="auto"/>
            <w:tcMar>
              <w:top w:w="100" w:type="dxa"/>
              <w:left w:w="100" w:type="dxa"/>
              <w:bottom w:w="100" w:type="dxa"/>
              <w:right w:w="100" w:type="dxa"/>
            </w:tcMar>
            <w:vAlign w:val="center"/>
          </w:tcPr>
          <w:p w14:paraId="203F9AF7" w14:textId="77777777" w:rsidR="006A3FDB" w:rsidRDefault="008966EC">
            <w:pPr>
              <w:jc w:val="center"/>
              <w:rPr>
                <w:sz w:val="28"/>
                <w:szCs w:val="28"/>
              </w:rPr>
            </w:pPr>
            <w:r>
              <w:rPr>
                <w:sz w:val="28"/>
                <w:szCs w:val="28"/>
              </w:rPr>
              <w:t>Holtz-Winter’s Exponential Smoothing</w:t>
            </w:r>
          </w:p>
        </w:tc>
        <w:tc>
          <w:tcPr>
            <w:tcW w:w="1927" w:type="dxa"/>
            <w:shd w:val="clear" w:color="auto" w:fill="auto"/>
            <w:tcMar>
              <w:top w:w="100" w:type="dxa"/>
              <w:left w:w="100" w:type="dxa"/>
              <w:bottom w:w="100" w:type="dxa"/>
              <w:right w:w="100" w:type="dxa"/>
            </w:tcMar>
            <w:vAlign w:val="center"/>
          </w:tcPr>
          <w:p w14:paraId="4328AE60" w14:textId="77777777" w:rsidR="006A3FDB" w:rsidRDefault="008966EC">
            <w:pPr>
              <w:jc w:val="center"/>
              <w:rPr>
                <w:sz w:val="28"/>
                <w:szCs w:val="28"/>
              </w:rPr>
            </w:pPr>
            <w:r>
              <w:rPr>
                <w:sz w:val="28"/>
                <w:szCs w:val="28"/>
              </w:rPr>
              <w:t>91779.29</w:t>
            </w:r>
          </w:p>
        </w:tc>
        <w:tc>
          <w:tcPr>
            <w:tcW w:w="1927" w:type="dxa"/>
            <w:shd w:val="clear" w:color="auto" w:fill="auto"/>
            <w:tcMar>
              <w:top w:w="100" w:type="dxa"/>
              <w:left w:w="100" w:type="dxa"/>
              <w:bottom w:w="100" w:type="dxa"/>
              <w:right w:w="100" w:type="dxa"/>
            </w:tcMar>
            <w:vAlign w:val="center"/>
          </w:tcPr>
          <w:p w14:paraId="0AB67F01" w14:textId="77777777" w:rsidR="006A3FDB" w:rsidRDefault="008966EC">
            <w:pPr>
              <w:widowControl w:val="0"/>
              <w:pBdr>
                <w:top w:val="nil"/>
                <w:left w:val="nil"/>
                <w:bottom w:val="nil"/>
                <w:right w:val="nil"/>
                <w:between w:val="nil"/>
              </w:pBdr>
              <w:jc w:val="center"/>
              <w:rPr>
                <w:sz w:val="28"/>
                <w:szCs w:val="28"/>
              </w:rPr>
            </w:pPr>
            <w:r>
              <w:rPr>
                <w:sz w:val="28"/>
                <w:szCs w:val="28"/>
              </w:rPr>
              <w:t>21.84%</w:t>
            </w:r>
          </w:p>
        </w:tc>
      </w:tr>
      <w:tr w:rsidR="006A3FDB" w14:paraId="15676915" w14:textId="77777777">
        <w:trPr>
          <w:trHeight w:val="860"/>
        </w:trPr>
        <w:tc>
          <w:tcPr>
            <w:tcW w:w="5160" w:type="dxa"/>
            <w:shd w:val="clear" w:color="auto" w:fill="auto"/>
            <w:tcMar>
              <w:top w:w="100" w:type="dxa"/>
              <w:left w:w="100" w:type="dxa"/>
              <w:bottom w:w="100" w:type="dxa"/>
              <w:right w:w="100" w:type="dxa"/>
            </w:tcMar>
            <w:vAlign w:val="center"/>
          </w:tcPr>
          <w:p w14:paraId="406A8FA0" w14:textId="77777777" w:rsidR="006A3FDB" w:rsidRDefault="008966EC">
            <w:pPr>
              <w:widowControl w:val="0"/>
              <w:pBdr>
                <w:top w:val="nil"/>
                <w:left w:val="nil"/>
                <w:bottom w:val="nil"/>
                <w:right w:val="nil"/>
                <w:between w:val="nil"/>
              </w:pBdr>
              <w:jc w:val="center"/>
              <w:rPr>
                <w:sz w:val="28"/>
                <w:szCs w:val="28"/>
              </w:rPr>
            </w:pPr>
            <w:r>
              <w:rPr>
                <w:sz w:val="28"/>
                <w:szCs w:val="28"/>
              </w:rPr>
              <w:t>Linear Regression</w:t>
            </w:r>
          </w:p>
        </w:tc>
        <w:tc>
          <w:tcPr>
            <w:tcW w:w="1927" w:type="dxa"/>
            <w:shd w:val="clear" w:color="auto" w:fill="auto"/>
            <w:tcMar>
              <w:top w:w="100" w:type="dxa"/>
              <w:left w:w="100" w:type="dxa"/>
              <w:bottom w:w="100" w:type="dxa"/>
              <w:right w:w="100" w:type="dxa"/>
            </w:tcMar>
            <w:vAlign w:val="center"/>
          </w:tcPr>
          <w:p w14:paraId="5314D26D" w14:textId="77777777" w:rsidR="006A3FDB" w:rsidRDefault="008966EC">
            <w:pPr>
              <w:jc w:val="center"/>
              <w:rPr>
                <w:sz w:val="28"/>
                <w:szCs w:val="28"/>
              </w:rPr>
            </w:pPr>
            <w:r>
              <w:rPr>
                <w:sz w:val="28"/>
                <w:szCs w:val="28"/>
              </w:rPr>
              <w:t>63400.78</w:t>
            </w:r>
          </w:p>
        </w:tc>
        <w:tc>
          <w:tcPr>
            <w:tcW w:w="1927" w:type="dxa"/>
            <w:shd w:val="clear" w:color="auto" w:fill="auto"/>
            <w:tcMar>
              <w:top w:w="100" w:type="dxa"/>
              <w:left w:w="100" w:type="dxa"/>
              <w:bottom w:w="100" w:type="dxa"/>
              <w:right w:w="100" w:type="dxa"/>
            </w:tcMar>
            <w:vAlign w:val="center"/>
          </w:tcPr>
          <w:p w14:paraId="60D98F9D" w14:textId="77777777" w:rsidR="006A3FDB" w:rsidRDefault="008966EC">
            <w:pPr>
              <w:widowControl w:val="0"/>
              <w:pBdr>
                <w:top w:val="nil"/>
                <w:left w:val="nil"/>
                <w:bottom w:val="nil"/>
                <w:right w:val="nil"/>
                <w:between w:val="nil"/>
              </w:pBdr>
              <w:jc w:val="center"/>
              <w:rPr>
                <w:sz w:val="28"/>
                <w:szCs w:val="28"/>
              </w:rPr>
            </w:pPr>
            <w:r>
              <w:rPr>
                <w:sz w:val="28"/>
                <w:szCs w:val="28"/>
              </w:rPr>
              <w:t>14.27%</w:t>
            </w:r>
          </w:p>
        </w:tc>
      </w:tr>
      <w:tr w:rsidR="006A3FDB" w14:paraId="6C3CFDFF" w14:textId="77777777">
        <w:trPr>
          <w:trHeight w:val="860"/>
        </w:trPr>
        <w:tc>
          <w:tcPr>
            <w:tcW w:w="5160" w:type="dxa"/>
            <w:shd w:val="clear" w:color="auto" w:fill="auto"/>
            <w:tcMar>
              <w:top w:w="100" w:type="dxa"/>
              <w:left w:w="100" w:type="dxa"/>
              <w:bottom w:w="100" w:type="dxa"/>
              <w:right w:w="100" w:type="dxa"/>
            </w:tcMar>
            <w:vAlign w:val="center"/>
          </w:tcPr>
          <w:p w14:paraId="3B370573" w14:textId="77777777" w:rsidR="006A3FDB" w:rsidRDefault="008966EC">
            <w:pPr>
              <w:widowControl w:val="0"/>
              <w:pBdr>
                <w:top w:val="nil"/>
                <w:left w:val="nil"/>
                <w:bottom w:val="nil"/>
                <w:right w:val="nil"/>
                <w:between w:val="nil"/>
              </w:pBdr>
              <w:jc w:val="center"/>
              <w:rPr>
                <w:sz w:val="28"/>
                <w:szCs w:val="28"/>
              </w:rPr>
            </w:pPr>
            <w:r>
              <w:rPr>
                <w:sz w:val="28"/>
                <w:szCs w:val="28"/>
              </w:rPr>
              <w:t>Ensemble model (linear regression + naive)</w:t>
            </w:r>
          </w:p>
        </w:tc>
        <w:tc>
          <w:tcPr>
            <w:tcW w:w="1927" w:type="dxa"/>
            <w:shd w:val="clear" w:color="auto" w:fill="auto"/>
            <w:tcMar>
              <w:top w:w="100" w:type="dxa"/>
              <w:left w:w="100" w:type="dxa"/>
              <w:bottom w:w="100" w:type="dxa"/>
              <w:right w:w="100" w:type="dxa"/>
            </w:tcMar>
            <w:vAlign w:val="center"/>
          </w:tcPr>
          <w:p w14:paraId="48D8D6CE" w14:textId="77777777" w:rsidR="006A3FDB" w:rsidRDefault="008966EC">
            <w:pPr>
              <w:widowControl w:val="0"/>
              <w:pBdr>
                <w:top w:val="nil"/>
                <w:left w:val="nil"/>
                <w:bottom w:val="nil"/>
                <w:right w:val="nil"/>
                <w:between w:val="nil"/>
              </w:pBdr>
              <w:jc w:val="center"/>
              <w:rPr>
                <w:sz w:val="28"/>
                <w:szCs w:val="28"/>
              </w:rPr>
            </w:pPr>
            <w:r>
              <w:rPr>
                <w:sz w:val="28"/>
                <w:szCs w:val="28"/>
              </w:rPr>
              <w:t>59256.41</w:t>
            </w:r>
          </w:p>
        </w:tc>
        <w:tc>
          <w:tcPr>
            <w:tcW w:w="1927" w:type="dxa"/>
            <w:shd w:val="clear" w:color="auto" w:fill="auto"/>
            <w:tcMar>
              <w:top w:w="100" w:type="dxa"/>
              <w:left w:w="100" w:type="dxa"/>
              <w:bottom w:w="100" w:type="dxa"/>
              <w:right w:w="100" w:type="dxa"/>
            </w:tcMar>
            <w:vAlign w:val="center"/>
          </w:tcPr>
          <w:p w14:paraId="41B5885C" w14:textId="77777777" w:rsidR="006A3FDB" w:rsidRDefault="008966EC">
            <w:pPr>
              <w:widowControl w:val="0"/>
              <w:pBdr>
                <w:top w:val="nil"/>
                <w:left w:val="nil"/>
                <w:bottom w:val="nil"/>
                <w:right w:val="nil"/>
                <w:between w:val="nil"/>
              </w:pBdr>
              <w:jc w:val="center"/>
              <w:rPr>
                <w:sz w:val="28"/>
                <w:szCs w:val="28"/>
              </w:rPr>
            </w:pPr>
            <w:r>
              <w:rPr>
                <w:sz w:val="28"/>
                <w:szCs w:val="28"/>
              </w:rPr>
              <w:t>12.88%</w:t>
            </w:r>
          </w:p>
        </w:tc>
      </w:tr>
    </w:tbl>
    <w:p w14:paraId="7AE911E6" w14:textId="77777777" w:rsidR="006A3FDB" w:rsidRDefault="006A3FDB">
      <w:pPr>
        <w:pBdr>
          <w:top w:val="nil"/>
          <w:left w:val="nil"/>
          <w:bottom w:val="nil"/>
          <w:right w:val="nil"/>
          <w:between w:val="nil"/>
        </w:pBdr>
        <w:rPr>
          <w:b/>
          <w:i/>
          <w:sz w:val="28"/>
          <w:szCs w:val="28"/>
        </w:rPr>
      </w:pPr>
    </w:p>
    <w:p w14:paraId="5A60A4E8" w14:textId="77777777" w:rsidR="006A3FDB" w:rsidRDefault="006A3FDB"/>
    <w:p w14:paraId="48A337F7" w14:textId="77777777" w:rsidR="006A3FDB" w:rsidRDefault="006A3FDB"/>
    <w:p w14:paraId="38A6D6D9" w14:textId="77777777" w:rsidR="006A3FDB" w:rsidRDefault="006A3FDB"/>
    <w:p w14:paraId="738D0DAF" w14:textId="77777777" w:rsidR="006A3FDB" w:rsidRDefault="006A3FDB"/>
    <w:p w14:paraId="0552DE06" w14:textId="77777777" w:rsidR="006A3FDB" w:rsidRDefault="008966EC">
      <w:pPr>
        <w:numPr>
          <w:ilvl w:val="0"/>
          <w:numId w:val="4"/>
        </w:numPr>
        <w:pBdr>
          <w:top w:val="nil"/>
          <w:left w:val="nil"/>
          <w:bottom w:val="nil"/>
          <w:right w:val="nil"/>
          <w:between w:val="nil"/>
        </w:pBdr>
        <w:spacing w:line="276" w:lineRule="auto"/>
        <w:ind w:left="360"/>
        <w:rPr>
          <w:b/>
          <w:sz w:val="36"/>
          <w:szCs w:val="36"/>
        </w:rPr>
      </w:pPr>
      <w:r>
        <w:rPr>
          <w:b/>
          <w:sz w:val="36"/>
          <w:szCs w:val="36"/>
        </w:rPr>
        <w:t xml:space="preserve">Final (best) model for this competition </w:t>
      </w:r>
    </w:p>
    <w:p w14:paraId="571C51F0" w14:textId="77777777" w:rsidR="006A3FDB" w:rsidRDefault="008966EC">
      <w:pPr>
        <w:numPr>
          <w:ilvl w:val="1"/>
          <w:numId w:val="4"/>
        </w:numPr>
        <w:pBdr>
          <w:top w:val="nil"/>
          <w:left w:val="nil"/>
          <w:bottom w:val="nil"/>
          <w:right w:val="nil"/>
          <w:between w:val="nil"/>
        </w:pBdr>
        <w:ind w:left="720"/>
        <w:rPr>
          <w:b/>
          <w:i/>
          <w:sz w:val="28"/>
          <w:szCs w:val="28"/>
        </w:rPr>
      </w:pPr>
      <w:r>
        <w:rPr>
          <w:b/>
          <w:i/>
          <w:sz w:val="28"/>
          <w:szCs w:val="28"/>
        </w:rPr>
        <w:t xml:space="preserve">Forecasting </w:t>
      </w:r>
      <w:r>
        <w:rPr>
          <w:b/>
          <w:i/>
          <w:sz w:val="28"/>
          <w:szCs w:val="28"/>
        </w:rPr>
        <w:t xml:space="preserve">Hourly loads of 2005 </w:t>
      </w:r>
    </w:p>
    <w:p w14:paraId="74804225" w14:textId="77777777" w:rsidR="006A3FDB" w:rsidRDefault="008966EC">
      <w:r>
        <w:t xml:space="preserve">We use ensemble </w:t>
      </w:r>
      <w:proofErr w:type="gramStart"/>
      <w:r>
        <w:t>model(</w:t>
      </w:r>
      <w:proofErr w:type="gramEnd"/>
      <w:r>
        <w:t>linear regression and naive) to do the prediction.</w:t>
      </w:r>
    </w:p>
    <w:p w14:paraId="77767D19" w14:textId="77777777" w:rsidR="006A3FDB" w:rsidRDefault="008966EC">
      <w:r>
        <w:t>We use data from Jan 2002 to December 2004 to train the model.</w:t>
      </w:r>
    </w:p>
    <w:p w14:paraId="17AA2B6F" w14:textId="77777777" w:rsidR="006A3FDB" w:rsidRDefault="008966EC">
      <w:r>
        <w:t>Then we use this ensemble to predict th</w:t>
      </w:r>
      <w:r>
        <w:rPr>
          <w:rFonts w:ascii="Arial" w:eastAsia="Arial" w:hAnsi="Arial" w:cs="Arial"/>
          <w:sz w:val="22"/>
          <w:szCs w:val="22"/>
          <w:highlight w:val="white"/>
        </w:rPr>
        <w:t>e Hourly loads of 2005.</w:t>
      </w:r>
    </w:p>
    <w:p w14:paraId="765104D5" w14:textId="77777777" w:rsidR="006A3FDB" w:rsidRDefault="008966EC">
      <w:r>
        <w:rPr>
          <w:noProof/>
        </w:rPr>
        <w:drawing>
          <wp:inline distT="114300" distB="114300" distL="114300" distR="114300" wp14:anchorId="1F71C63D" wp14:editId="6ACEDD89">
            <wp:extent cx="5734050" cy="27559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734050" cy="2755900"/>
                    </a:xfrm>
                    <a:prstGeom prst="rect">
                      <a:avLst/>
                    </a:prstGeom>
                    <a:ln/>
                  </pic:spPr>
                </pic:pic>
              </a:graphicData>
            </a:graphic>
          </wp:inline>
        </w:drawing>
      </w:r>
    </w:p>
    <w:p w14:paraId="1D335279" w14:textId="77777777" w:rsidR="006A3FDB" w:rsidRDefault="006A3FDB"/>
    <w:p w14:paraId="54EF9F6F" w14:textId="77777777" w:rsidR="006A3FDB" w:rsidRDefault="008966EC">
      <w:pPr>
        <w:numPr>
          <w:ilvl w:val="1"/>
          <w:numId w:val="4"/>
        </w:numPr>
        <w:pBdr>
          <w:top w:val="nil"/>
          <w:left w:val="nil"/>
          <w:bottom w:val="nil"/>
          <w:right w:val="nil"/>
          <w:between w:val="nil"/>
        </w:pBdr>
        <w:ind w:left="720"/>
        <w:rPr>
          <w:b/>
          <w:i/>
          <w:sz w:val="28"/>
          <w:szCs w:val="28"/>
        </w:rPr>
      </w:pPr>
      <w:r>
        <w:rPr>
          <w:b/>
          <w:i/>
          <w:sz w:val="28"/>
          <w:szCs w:val="28"/>
        </w:rPr>
        <w:t xml:space="preserve">Forecasting </w:t>
      </w:r>
      <w:r>
        <w:rPr>
          <w:b/>
          <w:i/>
          <w:sz w:val="28"/>
          <w:szCs w:val="28"/>
        </w:rPr>
        <w:t>Daily peak hours of 2006</w:t>
      </w:r>
    </w:p>
    <w:p w14:paraId="07C43700" w14:textId="77777777" w:rsidR="006A3FDB" w:rsidRDefault="008966EC">
      <w:pPr>
        <w:rPr>
          <w:rFonts w:ascii="Arial" w:eastAsia="Arial" w:hAnsi="Arial" w:cs="Arial"/>
          <w:sz w:val="22"/>
          <w:szCs w:val="22"/>
          <w:highlight w:val="white"/>
        </w:rPr>
      </w:pPr>
      <w:r>
        <w:rPr>
          <w:rFonts w:ascii="Arial" w:eastAsia="Arial" w:hAnsi="Arial" w:cs="Arial"/>
          <w:sz w:val="22"/>
          <w:szCs w:val="22"/>
          <w:highlight w:val="white"/>
        </w:rPr>
        <w:t>We use Holtz-Winter’s Exponential Smoothing to do 2-year prediction.</w:t>
      </w:r>
    </w:p>
    <w:p w14:paraId="0D7EAE08" w14:textId="77777777" w:rsidR="006A3FDB" w:rsidRDefault="008966EC">
      <w:pPr>
        <w:rPr>
          <w:rFonts w:ascii="Arial" w:eastAsia="Arial" w:hAnsi="Arial" w:cs="Arial"/>
          <w:sz w:val="22"/>
          <w:szCs w:val="22"/>
          <w:highlight w:val="white"/>
        </w:rPr>
      </w:pPr>
      <w:r>
        <w:rPr>
          <w:rFonts w:ascii="Arial" w:eastAsia="Arial" w:hAnsi="Arial" w:cs="Arial"/>
          <w:sz w:val="22"/>
          <w:szCs w:val="22"/>
          <w:highlight w:val="white"/>
        </w:rPr>
        <w:t>Then we extract the daily peak hours from our prediction data.</w:t>
      </w:r>
    </w:p>
    <w:p w14:paraId="4FE710C4" w14:textId="77777777" w:rsidR="006A3FDB" w:rsidRDefault="006A3FDB"/>
    <w:p w14:paraId="6E7B2151" w14:textId="77777777" w:rsidR="006A3FDB" w:rsidRDefault="006A3FDB"/>
    <w:p w14:paraId="04BA12C5" w14:textId="77777777" w:rsidR="006A3FDB" w:rsidRDefault="006A3FDB"/>
    <w:p w14:paraId="716ECA3C" w14:textId="77777777" w:rsidR="006A3FDB" w:rsidRDefault="006A3FDB"/>
    <w:p w14:paraId="42514241" w14:textId="77777777" w:rsidR="006A3FDB" w:rsidRDefault="008966EC">
      <w:pPr>
        <w:numPr>
          <w:ilvl w:val="0"/>
          <w:numId w:val="4"/>
        </w:numPr>
        <w:spacing w:line="360" w:lineRule="auto"/>
        <w:ind w:left="360"/>
        <w:rPr>
          <w:b/>
          <w:sz w:val="36"/>
          <w:szCs w:val="36"/>
        </w:rPr>
      </w:pPr>
      <w:r>
        <w:rPr>
          <w:b/>
          <w:sz w:val="36"/>
          <w:szCs w:val="36"/>
        </w:rPr>
        <w:t>Conclusion</w:t>
      </w:r>
    </w:p>
    <w:p w14:paraId="4267852A" w14:textId="77777777" w:rsidR="006A3FDB" w:rsidRDefault="008966EC">
      <w:r>
        <w:t>Given the data provided, we first build several models to calculate the RMSE and MAPE, using the training set of 2002, 2003 and testing set of 2004. Then we choose the best RMSE of those models, use the linear regression model and ensemble model to forecas</w:t>
      </w:r>
      <w:r>
        <w:t>t the hourly load. The linear regression model will be used to get the prediction of 2005, since it considers the temperature of 2005, as well as the time component. The ensemble model will be used to forecast the hourly load of 2006, using the data of 200</w:t>
      </w:r>
      <w:r>
        <w:t xml:space="preserve">2-2004, to predict the load of 2005 and 2006, then we will select the daily pick hours in </w:t>
      </w:r>
      <w:proofErr w:type="gramStart"/>
      <w:r>
        <w:t>those hourly load</w:t>
      </w:r>
      <w:proofErr w:type="gramEnd"/>
      <w:r>
        <w:t xml:space="preserve">. </w:t>
      </w:r>
    </w:p>
    <w:p w14:paraId="186C7606" w14:textId="77777777" w:rsidR="006A3FDB" w:rsidRDefault="006A3FDB"/>
    <w:p w14:paraId="13F88EE3" w14:textId="77777777" w:rsidR="006A3FDB" w:rsidRDefault="006A3FDB"/>
    <w:p w14:paraId="55CEFD9D" w14:textId="7EFEAC36" w:rsidR="006A3FDB" w:rsidRPr="00F61696" w:rsidRDefault="006A3FDB">
      <w:pPr>
        <w:rPr>
          <w:b/>
          <w:sz w:val="36"/>
          <w:szCs w:val="36"/>
        </w:rPr>
      </w:pPr>
      <w:bookmarkStart w:id="11" w:name="_GoBack"/>
      <w:bookmarkEnd w:id="11"/>
    </w:p>
    <w:sectPr w:rsidR="006A3FDB" w:rsidRPr="00F61696">
      <w:footerReference w:type="default" r:id="rId26"/>
      <w:headerReference w:type="first" r:id="rId27"/>
      <w:footerReference w:type="first" r:id="rId28"/>
      <w:pgSz w:w="11900" w:h="16840"/>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3A1D63" w14:textId="77777777" w:rsidR="008966EC" w:rsidRDefault="008966EC">
      <w:r>
        <w:separator/>
      </w:r>
    </w:p>
  </w:endnote>
  <w:endnote w:type="continuationSeparator" w:id="0">
    <w:p w14:paraId="17DE27B8" w14:textId="77777777" w:rsidR="008966EC" w:rsidRDefault="008966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Lora">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B11906" w14:textId="77777777" w:rsidR="006A3FDB" w:rsidRDefault="008966EC">
    <w:pPr>
      <w:jc w:val="right"/>
    </w:pPr>
    <w:r>
      <w:fldChar w:fldCharType="begin"/>
    </w:r>
    <w:r>
      <w:instrText>PAGE</w:instrText>
    </w:r>
    <w:r w:rsidR="00F61696">
      <w:fldChar w:fldCharType="separate"/>
    </w:r>
    <w:r w:rsidR="00F61696">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A9D327" w14:textId="77777777" w:rsidR="006A3FDB" w:rsidRDefault="006A3FD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CDB178" w14:textId="77777777" w:rsidR="008966EC" w:rsidRDefault="008966EC">
      <w:r>
        <w:separator/>
      </w:r>
    </w:p>
  </w:footnote>
  <w:footnote w:type="continuationSeparator" w:id="0">
    <w:p w14:paraId="56A290E6" w14:textId="77777777" w:rsidR="008966EC" w:rsidRDefault="008966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A3C2CA" w14:textId="77777777" w:rsidR="006A3FDB" w:rsidRDefault="008966EC">
    <w:pPr>
      <w:jc w:val="right"/>
      <w:rPr>
        <w:rFonts w:ascii="Lora" w:eastAsia="Lora" w:hAnsi="Lora" w:cs="Lora"/>
        <w:sz w:val="20"/>
        <w:szCs w:val="20"/>
      </w:rPr>
    </w:pPr>
    <w:r>
      <w:rPr>
        <w:rFonts w:ascii="Lora" w:eastAsia="Lora" w:hAnsi="Lora" w:cs="Lora"/>
        <w:sz w:val="20"/>
        <w:szCs w:val="20"/>
      </w:rPr>
      <w:t>DSO 522 Competition                            Yifeng Wang, Yun Guo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5B5A3B"/>
    <w:multiLevelType w:val="multilevel"/>
    <w:tmpl w:val="ABA42026"/>
    <w:lvl w:ilvl="0">
      <w:start w:val="1"/>
      <w:numFmt w:val="decimal"/>
      <w:lvlText w:val="%1."/>
      <w:lvlJc w:val="left"/>
      <w:pPr>
        <w:ind w:left="720" w:hanging="360"/>
      </w:pPr>
      <w:rPr>
        <w:u w:val="none"/>
      </w:rPr>
    </w:lvl>
    <w:lvl w:ilvl="1">
      <w:start w:val="1"/>
      <w:numFmt w:val="decimal"/>
      <w:lvlText w:val="%1.%2."/>
      <w:lvlJc w:val="left"/>
      <w:pPr>
        <w:ind w:left="1440" w:hanging="720"/>
      </w:pPr>
      <w:rPr>
        <w:u w:val="none"/>
      </w:rPr>
    </w:lvl>
    <w:lvl w:ilvl="2">
      <w:start w:val="1"/>
      <w:numFmt w:val="decimal"/>
      <w:lvlText w:val="%1.%2.%3."/>
      <w:lvlJc w:val="left"/>
      <w:pPr>
        <w:ind w:left="2160" w:hanging="1080"/>
      </w:pPr>
      <w:rPr>
        <w:u w:val="none"/>
      </w:rPr>
    </w:lvl>
    <w:lvl w:ilvl="3">
      <w:start w:val="1"/>
      <w:numFmt w:val="decimal"/>
      <w:lvlText w:val="%1.%2.%3.%4."/>
      <w:lvlJc w:val="left"/>
      <w:pPr>
        <w:ind w:left="2520" w:hanging="1080"/>
      </w:pPr>
      <w:rPr>
        <w:u w:val="none"/>
      </w:rPr>
    </w:lvl>
    <w:lvl w:ilvl="4">
      <w:start w:val="1"/>
      <w:numFmt w:val="decimal"/>
      <w:lvlText w:val="%1.%2.%3.%4.%5."/>
      <w:lvlJc w:val="left"/>
      <w:pPr>
        <w:ind w:left="3240" w:hanging="1440"/>
      </w:pPr>
      <w:rPr>
        <w:u w:val="none"/>
      </w:rPr>
    </w:lvl>
    <w:lvl w:ilvl="5">
      <w:start w:val="1"/>
      <w:numFmt w:val="decimal"/>
      <w:lvlText w:val="%1.%2.%3.%4.%5.%6."/>
      <w:lvlJc w:val="left"/>
      <w:pPr>
        <w:ind w:left="3960" w:hanging="1800"/>
      </w:pPr>
      <w:rPr>
        <w:u w:val="none"/>
      </w:rPr>
    </w:lvl>
    <w:lvl w:ilvl="6">
      <w:start w:val="1"/>
      <w:numFmt w:val="decimal"/>
      <w:lvlText w:val="%1.%2.%3.%4.%5.%6.%7."/>
      <w:lvlJc w:val="left"/>
      <w:pPr>
        <w:ind w:left="4680" w:hanging="2160"/>
      </w:pPr>
      <w:rPr>
        <w:u w:val="none"/>
      </w:rPr>
    </w:lvl>
    <w:lvl w:ilvl="7">
      <w:start w:val="1"/>
      <w:numFmt w:val="decimal"/>
      <w:lvlText w:val="%1.%2.%3.%4.%5.%6.%7.%8."/>
      <w:lvlJc w:val="left"/>
      <w:pPr>
        <w:ind w:left="5040" w:hanging="2160"/>
      </w:pPr>
      <w:rPr>
        <w:u w:val="none"/>
      </w:rPr>
    </w:lvl>
    <w:lvl w:ilvl="8">
      <w:start w:val="1"/>
      <w:numFmt w:val="decimal"/>
      <w:lvlText w:val="%1.%2.%3.%4.%5.%6.%7.%8.%9."/>
      <w:lvlJc w:val="left"/>
      <w:pPr>
        <w:ind w:left="5760" w:hanging="2520"/>
      </w:pPr>
      <w:rPr>
        <w:u w:val="none"/>
      </w:rPr>
    </w:lvl>
  </w:abstractNum>
  <w:abstractNum w:abstractNumId="1" w15:restartNumberingAfterBreak="0">
    <w:nsid w:val="0F876095"/>
    <w:multiLevelType w:val="multilevel"/>
    <w:tmpl w:val="EAB260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 w15:restartNumberingAfterBreak="0">
    <w:nsid w:val="16240615"/>
    <w:multiLevelType w:val="multilevel"/>
    <w:tmpl w:val="ED1E5E5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15:restartNumberingAfterBreak="0">
    <w:nsid w:val="48C3185B"/>
    <w:multiLevelType w:val="multilevel"/>
    <w:tmpl w:val="4632663A"/>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3FDB"/>
    <w:rsid w:val="006A3FDB"/>
    <w:rsid w:val="008966EC"/>
    <w:rsid w:val="00F616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E941581"/>
  <w15:docId w15:val="{A1EF455B-DE42-1247-B8B7-BD4DB985E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13</Pages>
  <Words>1314</Words>
  <Characters>7492</Characters>
  <Application>Microsoft Office Word</Application>
  <DocSecurity>0</DocSecurity>
  <Lines>62</Lines>
  <Paragraphs>17</Paragraphs>
  <ScaleCrop>false</ScaleCrop>
  <Company/>
  <LinksUpToDate>false</LinksUpToDate>
  <CharactersWithSpaces>8789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Yifeng Wang</cp:lastModifiedBy>
  <cp:revision>2</cp:revision>
  <dcterms:created xsi:type="dcterms:W3CDTF">2019-08-31T17:31:00Z</dcterms:created>
  <dcterms:modified xsi:type="dcterms:W3CDTF">2019-08-31T17:37:00Z</dcterms:modified>
</cp:coreProperties>
</file>